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A4" w:rsidRDefault="00E672A4" w:rsidP="0091554A">
      <w:pPr>
        <w:spacing w:line="408" w:lineRule="auto"/>
        <w:ind w:left="120" w:firstLine="164"/>
        <w:jc w:val="center"/>
        <w:rPr>
          <w:rFonts w:eastAsia="Calibri"/>
          <w:b/>
          <w:sz w:val="28"/>
          <w:lang w:eastAsia="en-US"/>
        </w:rPr>
      </w:pPr>
    </w:p>
    <w:p w:rsidR="00E672A4" w:rsidRDefault="00E672A4" w:rsidP="0091554A">
      <w:pPr>
        <w:spacing w:line="408" w:lineRule="auto"/>
        <w:ind w:left="120" w:firstLine="164"/>
        <w:jc w:val="center"/>
        <w:rPr>
          <w:rFonts w:eastAsia="Calibri"/>
          <w:b/>
          <w:sz w:val="28"/>
          <w:lang w:eastAsia="en-US"/>
        </w:rPr>
      </w:pPr>
      <w:r w:rsidRPr="00E672A4">
        <w:rPr>
          <w:rFonts w:eastAsia="Calibri"/>
          <w:b/>
          <w:noProof/>
          <w:sz w:val="28"/>
        </w:rPr>
        <w:drawing>
          <wp:inline distT="0" distB="0" distL="0" distR="0">
            <wp:extent cx="6345555" cy="8974884"/>
            <wp:effectExtent l="0" t="0" r="0" b="0"/>
            <wp:docPr id="1" name="Рисунок 1" descr="F:\титулы\2024-09-16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89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54A" w:rsidRPr="00993474" w:rsidRDefault="0091554A" w:rsidP="0091554A">
      <w:pPr>
        <w:spacing w:line="408" w:lineRule="auto"/>
        <w:ind w:left="120" w:firstLine="164"/>
        <w:jc w:val="center"/>
        <w:rPr>
          <w:rFonts w:ascii="Calibri" w:eastAsia="Calibri" w:hAnsi="Calibri"/>
          <w:sz w:val="22"/>
          <w:lang w:eastAsia="en-US"/>
        </w:rPr>
      </w:pPr>
      <w:r w:rsidRPr="00993474">
        <w:rPr>
          <w:rFonts w:eastAsia="Calibri"/>
          <w:b/>
          <w:sz w:val="28"/>
          <w:lang w:eastAsia="en-US"/>
        </w:rPr>
        <w:lastRenderedPageBreak/>
        <w:t>МИНИСТЕРСТВО ПРОСВЕЩЕНИЯ РОССИЙСКОЙ ФЕДЕРАЦИИ</w:t>
      </w:r>
    </w:p>
    <w:p w:rsidR="0091554A" w:rsidRPr="00993474" w:rsidRDefault="0091554A" w:rsidP="0091554A">
      <w:pPr>
        <w:spacing w:line="408" w:lineRule="auto"/>
        <w:ind w:left="120" w:firstLine="164"/>
        <w:jc w:val="center"/>
        <w:rPr>
          <w:rFonts w:eastAsia="Calibri"/>
          <w:b/>
          <w:sz w:val="28"/>
          <w:lang w:eastAsia="en-US"/>
        </w:rPr>
      </w:pPr>
      <w:r w:rsidRPr="00993474">
        <w:rPr>
          <w:rFonts w:eastAsia="Calibri"/>
          <w:b/>
          <w:sz w:val="28"/>
          <w:lang w:eastAsia="en-US"/>
        </w:rPr>
        <w:t>‌</w:t>
      </w:r>
      <w:bookmarkStart w:id="1" w:name="ca7504fb-a4f4-48c8-ab7c-756ffe56e67b"/>
      <w:bookmarkEnd w:id="1"/>
      <w:r w:rsidRPr="00993474">
        <w:rPr>
          <w:rFonts w:eastAsia="Calibri"/>
          <w:b/>
          <w:sz w:val="28"/>
          <w:lang w:eastAsia="en-US"/>
        </w:rPr>
        <w:t xml:space="preserve">Бюджетное общеобразовательное учреждение </w:t>
      </w:r>
    </w:p>
    <w:p w:rsidR="0091554A" w:rsidRDefault="0091554A" w:rsidP="0091554A">
      <w:pPr>
        <w:spacing w:line="408" w:lineRule="auto"/>
        <w:ind w:left="120" w:firstLine="164"/>
        <w:jc w:val="center"/>
        <w:rPr>
          <w:rFonts w:eastAsia="Calibri"/>
          <w:b/>
          <w:sz w:val="28"/>
          <w:lang w:eastAsia="en-US"/>
        </w:rPr>
      </w:pPr>
      <w:r w:rsidRPr="00993474">
        <w:rPr>
          <w:rFonts w:eastAsia="Calibri"/>
          <w:b/>
          <w:sz w:val="28"/>
          <w:lang w:eastAsia="en-US"/>
        </w:rPr>
        <w:t xml:space="preserve">Тарногского муниципального округа Вологодской области </w:t>
      </w:r>
    </w:p>
    <w:p w:rsidR="0091554A" w:rsidRPr="00993474" w:rsidRDefault="0091554A" w:rsidP="0091554A">
      <w:pPr>
        <w:spacing w:line="408" w:lineRule="auto"/>
        <w:ind w:left="120" w:firstLine="164"/>
        <w:jc w:val="center"/>
        <w:rPr>
          <w:rFonts w:ascii="Calibri" w:eastAsia="Calibri" w:hAnsi="Calibri"/>
          <w:sz w:val="22"/>
          <w:lang w:eastAsia="en-US"/>
        </w:rPr>
      </w:pPr>
      <w:r w:rsidRPr="00993474">
        <w:rPr>
          <w:rFonts w:eastAsia="Calibri"/>
          <w:b/>
          <w:sz w:val="28"/>
          <w:lang w:eastAsia="en-US"/>
        </w:rPr>
        <w:t>"Маркушевская основная школа"‌‌</w:t>
      </w:r>
    </w:p>
    <w:p w:rsidR="0091554A" w:rsidRPr="00993474" w:rsidRDefault="0091554A" w:rsidP="0091554A">
      <w:pPr>
        <w:spacing w:line="276" w:lineRule="auto"/>
        <w:ind w:firstLine="164"/>
        <w:rPr>
          <w:rFonts w:ascii="Calibri" w:eastAsia="Calibri" w:hAnsi="Calibri"/>
          <w:sz w:val="22"/>
          <w:lang w:eastAsia="en-US"/>
        </w:rPr>
      </w:pPr>
    </w:p>
    <w:p w:rsidR="0091554A" w:rsidRPr="00993474" w:rsidRDefault="0091554A" w:rsidP="0091554A">
      <w:pPr>
        <w:spacing w:line="276" w:lineRule="auto"/>
        <w:ind w:left="120" w:firstLine="164"/>
        <w:rPr>
          <w:rFonts w:ascii="Calibri" w:eastAsia="Calibri" w:hAnsi="Calibri"/>
          <w:sz w:val="22"/>
          <w:lang w:eastAsia="en-US"/>
        </w:rPr>
      </w:pPr>
    </w:p>
    <w:p w:rsidR="0091554A" w:rsidRPr="00993474" w:rsidRDefault="0091554A" w:rsidP="0091554A">
      <w:pPr>
        <w:spacing w:line="276" w:lineRule="auto"/>
        <w:ind w:left="120" w:firstLine="164"/>
        <w:rPr>
          <w:rFonts w:ascii="Calibri" w:eastAsia="Calibri" w:hAnsi="Calibri"/>
          <w:sz w:val="22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2410"/>
        <w:gridCol w:w="4286"/>
      </w:tblGrid>
      <w:tr w:rsidR="0091554A" w:rsidRPr="00993474" w:rsidTr="0091554A">
        <w:tc>
          <w:tcPr>
            <w:tcW w:w="3227" w:type="dxa"/>
          </w:tcPr>
          <w:p w:rsidR="0091554A" w:rsidRPr="00993474" w:rsidRDefault="0091554A" w:rsidP="0091554A">
            <w:pPr>
              <w:autoSpaceDE w:val="0"/>
              <w:autoSpaceDN w:val="0"/>
              <w:spacing w:after="120" w:line="276" w:lineRule="auto"/>
              <w:ind w:firstLine="164"/>
              <w:rPr>
                <w:rFonts w:eastAsia="Calibri"/>
                <w:sz w:val="28"/>
                <w:szCs w:val="28"/>
                <w:lang w:eastAsia="en-US"/>
              </w:rPr>
            </w:pPr>
            <w:r w:rsidRPr="00993474">
              <w:rPr>
                <w:rFonts w:eastAsia="Calibri"/>
                <w:sz w:val="28"/>
                <w:szCs w:val="28"/>
                <w:lang w:eastAsia="en-US"/>
              </w:rPr>
              <w:t>РАССМОТРЕНО</w:t>
            </w:r>
          </w:p>
          <w:p w:rsidR="0091554A" w:rsidRPr="00993474" w:rsidRDefault="0091554A" w:rsidP="0091554A">
            <w:pPr>
              <w:autoSpaceDE w:val="0"/>
              <w:autoSpaceDN w:val="0"/>
              <w:spacing w:after="120" w:line="276" w:lineRule="auto"/>
              <w:ind w:firstLine="164"/>
              <w:rPr>
                <w:rFonts w:eastAsia="Calibri"/>
                <w:lang w:eastAsia="en-US"/>
              </w:rPr>
            </w:pPr>
            <w:r w:rsidRPr="00993474">
              <w:rPr>
                <w:rFonts w:eastAsia="Calibri"/>
                <w:lang w:eastAsia="en-US"/>
              </w:rPr>
              <w:t xml:space="preserve">На заседании педагогического совета школы </w:t>
            </w:r>
          </w:p>
          <w:p w:rsidR="0091554A" w:rsidRPr="00993474" w:rsidRDefault="0091554A" w:rsidP="0091554A">
            <w:pPr>
              <w:autoSpaceDE w:val="0"/>
              <w:autoSpaceDN w:val="0"/>
              <w:spacing w:after="120" w:line="276" w:lineRule="auto"/>
              <w:ind w:right="-110" w:firstLine="164"/>
              <w:rPr>
                <w:rFonts w:eastAsia="Calibri"/>
                <w:sz w:val="28"/>
                <w:szCs w:val="28"/>
                <w:lang w:eastAsia="en-US"/>
              </w:rPr>
            </w:pPr>
            <w:r w:rsidRPr="00993474">
              <w:rPr>
                <w:rFonts w:eastAsia="Calibri"/>
                <w:lang w:eastAsia="en-US"/>
              </w:rPr>
              <w:t>Протокол №1 от 27.08.2024 г.</w:t>
            </w:r>
          </w:p>
          <w:p w:rsidR="0091554A" w:rsidRPr="00993474" w:rsidRDefault="0091554A" w:rsidP="0091554A">
            <w:pPr>
              <w:autoSpaceDE w:val="0"/>
              <w:autoSpaceDN w:val="0"/>
              <w:spacing w:after="120"/>
              <w:ind w:firstLine="164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91554A" w:rsidRPr="00993474" w:rsidRDefault="0091554A" w:rsidP="0091554A">
            <w:pPr>
              <w:autoSpaceDE w:val="0"/>
              <w:autoSpaceDN w:val="0"/>
              <w:ind w:firstLine="164"/>
              <w:rPr>
                <w:rFonts w:eastAsia="Calibri"/>
                <w:lang w:eastAsia="en-US"/>
              </w:rPr>
            </w:pPr>
          </w:p>
        </w:tc>
        <w:tc>
          <w:tcPr>
            <w:tcW w:w="4286" w:type="dxa"/>
          </w:tcPr>
          <w:p w:rsidR="0091554A" w:rsidRPr="00993474" w:rsidRDefault="0091554A" w:rsidP="0091554A">
            <w:pPr>
              <w:autoSpaceDE w:val="0"/>
              <w:autoSpaceDN w:val="0"/>
              <w:spacing w:after="120" w:line="276" w:lineRule="auto"/>
              <w:ind w:firstLine="164"/>
              <w:rPr>
                <w:rFonts w:eastAsia="Calibri"/>
                <w:sz w:val="28"/>
                <w:szCs w:val="28"/>
                <w:lang w:eastAsia="en-US"/>
              </w:rPr>
            </w:pPr>
            <w:r w:rsidRPr="00993474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91554A" w:rsidRPr="00993474" w:rsidRDefault="0091554A" w:rsidP="0091554A">
            <w:pPr>
              <w:autoSpaceDE w:val="0"/>
              <w:autoSpaceDN w:val="0"/>
              <w:spacing w:after="120"/>
              <w:ind w:firstLine="164"/>
              <w:rPr>
                <w:rFonts w:eastAsia="Calibri"/>
                <w:lang w:eastAsia="en-US"/>
              </w:rPr>
            </w:pPr>
            <w:r w:rsidRPr="00993474">
              <w:rPr>
                <w:rFonts w:eastAsia="Calibri"/>
                <w:lang w:eastAsia="en-US"/>
              </w:rPr>
              <w:t xml:space="preserve">Директор БОУ ТМО ВО «Маркушевская основная школа» </w:t>
            </w:r>
          </w:p>
          <w:p w:rsidR="0091554A" w:rsidRPr="00993474" w:rsidRDefault="0091554A" w:rsidP="0091554A">
            <w:pPr>
              <w:autoSpaceDE w:val="0"/>
              <w:autoSpaceDN w:val="0"/>
              <w:spacing w:after="120"/>
              <w:ind w:firstLine="164"/>
              <w:rPr>
                <w:rFonts w:eastAsia="Calibri"/>
                <w:lang w:eastAsia="en-US"/>
              </w:rPr>
            </w:pPr>
            <w:r w:rsidRPr="00993474">
              <w:rPr>
                <w:rFonts w:eastAsia="Calibri"/>
                <w:lang w:eastAsia="en-US"/>
              </w:rPr>
              <w:t>__________ Гусишная Ю.С.</w:t>
            </w:r>
          </w:p>
          <w:p w:rsidR="0091554A" w:rsidRPr="00993474" w:rsidRDefault="0091554A" w:rsidP="0091554A">
            <w:pPr>
              <w:autoSpaceDE w:val="0"/>
              <w:autoSpaceDN w:val="0"/>
              <w:ind w:firstLine="164"/>
              <w:rPr>
                <w:rFonts w:eastAsia="Calibri"/>
                <w:lang w:eastAsia="en-US"/>
              </w:rPr>
            </w:pPr>
            <w:r w:rsidRPr="00993474">
              <w:rPr>
                <w:rFonts w:eastAsia="Calibri"/>
                <w:lang w:eastAsia="en-US"/>
              </w:rPr>
              <w:t>Приказ № 80 от «27» августа 2024 г.</w:t>
            </w:r>
          </w:p>
          <w:p w:rsidR="0091554A" w:rsidRPr="00993474" w:rsidRDefault="0091554A" w:rsidP="0091554A">
            <w:pPr>
              <w:autoSpaceDE w:val="0"/>
              <w:autoSpaceDN w:val="0"/>
              <w:spacing w:after="120"/>
              <w:ind w:firstLine="164"/>
              <w:rPr>
                <w:rFonts w:eastAsia="Calibri"/>
                <w:lang w:eastAsia="en-US"/>
              </w:rPr>
            </w:pPr>
          </w:p>
        </w:tc>
      </w:tr>
    </w:tbl>
    <w:p w:rsidR="00A3105F" w:rsidRDefault="00061D76">
      <w:pPr>
        <w:spacing w:after="49" w:line="259" w:lineRule="auto"/>
        <w:ind w:left="498" w:firstLine="0"/>
        <w:jc w:val="center"/>
      </w:pPr>
      <w:r>
        <w:rPr>
          <w:b/>
          <w:color w:val="FF0000"/>
          <w:sz w:val="44"/>
        </w:rPr>
        <w:t xml:space="preserve"> </w:t>
      </w:r>
    </w:p>
    <w:p w:rsidR="00A3105F" w:rsidRDefault="00061D76">
      <w:pPr>
        <w:pStyle w:val="1"/>
      </w:pPr>
      <w:r>
        <w:t xml:space="preserve">РАБОЧАЯ ПРОГРАММА </w:t>
      </w:r>
    </w:p>
    <w:p w:rsidR="00A3105F" w:rsidRDefault="00061D76">
      <w:pPr>
        <w:spacing w:after="0" w:line="259" w:lineRule="auto"/>
        <w:ind w:left="498" w:firstLine="0"/>
        <w:jc w:val="center"/>
      </w:pPr>
      <w:r>
        <w:rPr>
          <w:b/>
          <w:sz w:val="44"/>
        </w:rPr>
        <w:t xml:space="preserve"> </w:t>
      </w:r>
    </w:p>
    <w:p w:rsidR="00A3105F" w:rsidRDefault="00061D76">
      <w:pPr>
        <w:ind w:left="2595" w:right="2128"/>
        <w:jc w:val="center"/>
      </w:pPr>
      <w:r>
        <w:rPr>
          <w:b/>
          <w:sz w:val="28"/>
        </w:rPr>
        <w:t xml:space="preserve">курса внеурочной деятельности  объединение «Танец» </w:t>
      </w:r>
    </w:p>
    <w:p w:rsidR="00A3105F" w:rsidRDefault="00061D76">
      <w:pPr>
        <w:ind w:left="2595" w:right="2128"/>
        <w:jc w:val="center"/>
      </w:pPr>
      <w:r>
        <w:rPr>
          <w:b/>
          <w:sz w:val="28"/>
        </w:rPr>
        <w:t xml:space="preserve">направление «Спортивно-оздоровительное» начальное общее образование </w:t>
      </w:r>
    </w:p>
    <w:p w:rsidR="00A3105F" w:rsidRDefault="00061D76">
      <w:pPr>
        <w:ind w:left="2595" w:right="2194"/>
        <w:jc w:val="center"/>
      </w:pPr>
      <w:r>
        <w:rPr>
          <w:b/>
          <w:sz w:val="28"/>
        </w:rPr>
        <w:t xml:space="preserve">1-4 классы </w:t>
      </w:r>
    </w:p>
    <w:p w:rsidR="00A3105F" w:rsidRDefault="00061D76">
      <w:pPr>
        <w:spacing w:after="108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pStyle w:val="2"/>
      </w:pPr>
      <w:r>
        <w:t xml:space="preserve">Срок реализации  2024/ 2025 учебный  год </w:t>
      </w:r>
    </w:p>
    <w:p w:rsidR="00A3105F" w:rsidRDefault="00061D76">
      <w:pPr>
        <w:spacing w:after="0" w:line="259" w:lineRule="auto"/>
        <w:ind w:left="468" w:firstLine="0"/>
        <w:jc w:val="center"/>
      </w:pPr>
      <w:r>
        <w:rPr>
          <w:b/>
          <w:sz w:val="32"/>
        </w:rPr>
        <w:t xml:space="preserve"> </w:t>
      </w:r>
    </w:p>
    <w:p w:rsidR="00A3105F" w:rsidRDefault="00061D76">
      <w:pPr>
        <w:spacing w:after="0" w:line="259" w:lineRule="auto"/>
        <w:ind w:left="468" w:firstLine="0"/>
        <w:jc w:val="center"/>
      </w:pPr>
      <w:r>
        <w:rPr>
          <w:b/>
          <w:sz w:val="32"/>
        </w:rPr>
        <w:t xml:space="preserve"> </w:t>
      </w:r>
    </w:p>
    <w:p w:rsidR="00A3105F" w:rsidRDefault="00061D76">
      <w:pPr>
        <w:spacing w:after="9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26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A3105F" w:rsidRDefault="00061D76">
      <w:pPr>
        <w:spacing w:line="268" w:lineRule="auto"/>
        <w:ind w:left="5805" w:right="56"/>
        <w:jc w:val="right"/>
      </w:pPr>
      <w:r>
        <w:rPr>
          <w:sz w:val="28"/>
        </w:rPr>
        <w:t xml:space="preserve">Разработчик </w:t>
      </w:r>
    </w:p>
    <w:p w:rsidR="00A3105F" w:rsidRDefault="00061D76">
      <w:pPr>
        <w:spacing w:line="268" w:lineRule="auto"/>
        <w:ind w:left="5805" w:right="56"/>
        <w:jc w:val="right"/>
      </w:pPr>
      <w:r>
        <w:rPr>
          <w:sz w:val="28"/>
        </w:rPr>
        <w:t xml:space="preserve">П.Ю.Худякова, </w:t>
      </w:r>
    </w:p>
    <w:p w:rsidR="00A3105F" w:rsidRDefault="00061D76" w:rsidP="00061D76">
      <w:pPr>
        <w:spacing w:line="268" w:lineRule="auto"/>
        <w:ind w:left="5805" w:right="56"/>
        <w:jc w:val="right"/>
        <w:rPr>
          <w:sz w:val="28"/>
        </w:rPr>
      </w:pPr>
      <w:r>
        <w:rPr>
          <w:sz w:val="28"/>
        </w:rPr>
        <w:t xml:space="preserve">Учитель начальных классов </w:t>
      </w:r>
    </w:p>
    <w:p w:rsidR="00061D76" w:rsidRDefault="00061D76" w:rsidP="00061D76">
      <w:pPr>
        <w:spacing w:line="268" w:lineRule="auto"/>
        <w:ind w:left="5805" w:right="56"/>
        <w:jc w:val="right"/>
        <w:rPr>
          <w:sz w:val="28"/>
        </w:rPr>
      </w:pPr>
    </w:p>
    <w:p w:rsidR="00A3105F" w:rsidRDefault="00A3105F" w:rsidP="0091554A">
      <w:pPr>
        <w:spacing w:after="0" w:line="259" w:lineRule="auto"/>
        <w:ind w:left="0" w:firstLine="0"/>
        <w:jc w:val="left"/>
      </w:pP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  <w:sz w:val="28"/>
        </w:rPr>
        <w:t xml:space="preserve"> </w:t>
      </w:r>
    </w:p>
    <w:p w:rsidR="00A3105F" w:rsidRDefault="00061D76" w:rsidP="0091554A">
      <w:pPr>
        <w:spacing w:after="0" w:line="259" w:lineRule="auto"/>
        <w:ind w:left="459" w:firstLine="0"/>
        <w:jc w:val="left"/>
      </w:pPr>
      <w:r>
        <w:rPr>
          <w:b/>
          <w:sz w:val="28"/>
        </w:rPr>
        <w:t xml:space="preserve"> </w:t>
      </w:r>
    </w:p>
    <w:p w:rsidR="0091554A" w:rsidRDefault="0091554A" w:rsidP="0091554A">
      <w:pPr>
        <w:spacing w:after="0" w:line="259" w:lineRule="auto"/>
        <w:ind w:left="459" w:firstLine="0"/>
        <w:jc w:val="left"/>
      </w:pPr>
    </w:p>
    <w:p w:rsidR="00061D76" w:rsidRDefault="00061D76">
      <w:pPr>
        <w:ind w:left="2595" w:right="2199"/>
        <w:jc w:val="center"/>
        <w:rPr>
          <w:b/>
          <w:sz w:val="28"/>
        </w:rPr>
      </w:pPr>
      <w:r>
        <w:rPr>
          <w:b/>
          <w:sz w:val="28"/>
        </w:rPr>
        <w:t xml:space="preserve">д.Заречье </w:t>
      </w:r>
    </w:p>
    <w:p w:rsidR="00A3105F" w:rsidRDefault="00061D76">
      <w:pPr>
        <w:ind w:left="2595" w:right="2199"/>
        <w:jc w:val="center"/>
      </w:pPr>
      <w:r>
        <w:rPr>
          <w:b/>
          <w:sz w:val="28"/>
        </w:rPr>
        <w:t>2024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  <w:sz w:val="28"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center"/>
      </w:pPr>
      <w:r>
        <w:rPr>
          <w:b/>
          <w:sz w:val="28"/>
        </w:rPr>
        <w:lastRenderedPageBreak/>
        <w:t xml:space="preserve"> </w:t>
      </w:r>
    </w:p>
    <w:p w:rsidR="00A3105F" w:rsidRDefault="00061D76">
      <w:pPr>
        <w:pStyle w:val="3"/>
        <w:ind w:left="395" w:right="1"/>
      </w:pPr>
      <w:r>
        <w:t xml:space="preserve">Пояснительная записка </w:t>
      </w:r>
    </w:p>
    <w:p w:rsidR="00A3105F" w:rsidRDefault="00061D76">
      <w:pPr>
        <w:spacing w:after="23" w:line="259" w:lineRule="auto"/>
        <w:ind w:left="819" w:firstLine="0"/>
        <w:jc w:val="left"/>
      </w:pPr>
      <w:r>
        <w:t xml:space="preserve"> </w:t>
      </w:r>
    </w:p>
    <w:p w:rsidR="00A3105F" w:rsidRDefault="00061D76">
      <w:pPr>
        <w:ind w:left="444" w:right="67" w:firstLine="708"/>
      </w:pPr>
      <w:r>
        <w:t xml:space="preserve">Данная программа объединения «Танец» составлена для 1-4 классов  на основе ФГОС НОО. </w:t>
      </w:r>
    </w:p>
    <w:p w:rsidR="00A3105F" w:rsidRDefault="00061D76">
      <w:pPr>
        <w:ind w:left="444" w:right="67" w:firstLine="708"/>
      </w:pPr>
      <w:r>
        <w:rPr>
          <w:b/>
          <w:i/>
        </w:rPr>
        <w:t>Актуальность</w:t>
      </w:r>
      <w:r>
        <w:t xml:space="preserve"> предмета: занятия хореографией наряду с другими предметами способствуют общему разностороннему развитию школьников, корректируют эмоциональноволевую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 </w:t>
      </w:r>
    </w:p>
    <w:p w:rsidR="00A3105F" w:rsidRDefault="00061D76">
      <w:pPr>
        <w:ind w:left="444" w:right="67" w:firstLine="708"/>
      </w:pPr>
      <w:r>
        <w:t xml:space="preserve">Занятия хореографией положительно влияют на умственное развитие детей: ведь каждое занятие нужно понять, осмыслить, правильно выполнять движения, вовремя включаться в деятельность. 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 </w:t>
      </w:r>
    </w:p>
    <w:p w:rsidR="00A3105F" w:rsidRDefault="00061D76">
      <w:pPr>
        <w:ind w:left="444" w:right="67" w:firstLine="708"/>
      </w:pPr>
      <w:r>
        <w:rPr>
          <w:b/>
        </w:rPr>
        <w:t>Целью</w:t>
      </w:r>
      <w:r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 </w:t>
      </w:r>
    </w:p>
    <w:p w:rsidR="00A3105F" w:rsidRDefault="00061D76">
      <w:pPr>
        <w:spacing w:after="25" w:line="259" w:lineRule="auto"/>
        <w:ind w:left="1167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1162"/>
        <w:jc w:val="left"/>
      </w:pPr>
      <w:r>
        <w:rPr>
          <w:b/>
        </w:rPr>
        <w:t xml:space="preserve">Основные задачи: </w:t>
      </w:r>
    </w:p>
    <w:p w:rsidR="00A3105F" w:rsidRDefault="00061D76">
      <w:pPr>
        <w:spacing w:after="26" w:line="259" w:lineRule="auto"/>
        <w:ind w:left="1179" w:firstLine="0"/>
        <w:jc w:val="left"/>
      </w:pPr>
      <w:r>
        <w:rPr>
          <w:b/>
        </w:rPr>
        <w:t xml:space="preserve"> </w:t>
      </w:r>
    </w:p>
    <w:p w:rsidR="00A3105F" w:rsidRDefault="00061D76">
      <w:pPr>
        <w:tabs>
          <w:tab w:val="center" w:pos="459"/>
          <w:tab w:val="center" w:pos="4083"/>
        </w:tabs>
        <w:spacing w:after="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i/>
        </w:rPr>
        <w:t xml:space="preserve">Укрепление здоровья и физических качеств учащихся: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Совершенствование двигательных навыков и воспитания культуры движения.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Формирование правильной осанки гибкости и пластичности суставов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Развитие выразительности и координации движений, умение владеть своим телом.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Формирование умение ориентироваться в пространстве. </w:t>
      </w:r>
    </w:p>
    <w:p w:rsidR="00A3105F" w:rsidRDefault="00061D76">
      <w:pPr>
        <w:tabs>
          <w:tab w:val="center" w:pos="459"/>
          <w:tab w:val="center" w:pos="4099"/>
        </w:tabs>
        <w:spacing w:after="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i/>
        </w:rPr>
        <w:t xml:space="preserve">Развитие художественно - творческих способностей: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Развивать мышление, воображение, находчивость и познавательную активность, расширять кругозор.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Формировать навыки самостоятельного выражения движения под музыку.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Воспитывать умения эмоционального выражения, раскрепощенности и творчества в движениях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Развитие умения анализировать и оценивать музыкальные и хореографические произведения. </w:t>
      </w:r>
    </w:p>
    <w:p w:rsidR="00A3105F" w:rsidRDefault="00061D76">
      <w:pPr>
        <w:spacing w:after="23" w:line="259" w:lineRule="auto"/>
        <w:ind w:left="1177"/>
        <w:jc w:val="left"/>
      </w:pPr>
      <w:r>
        <w:rPr>
          <w:b/>
          <w:i/>
        </w:rPr>
        <w:t>Формирование нравственно – коммуникативных качеств учащихся:</w:t>
      </w:r>
      <w:r>
        <w:t xml:space="preserve">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Воспитание умения вести себя в группе во время движения </w:t>
      </w:r>
    </w:p>
    <w:p w:rsidR="00A3105F" w:rsidRDefault="00061D76">
      <w:pPr>
        <w:numPr>
          <w:ilvl w:val="0"/>
          <w:numId w:val="1"/>
        </w:numPr>
        <w:ind w:right="67" w:hanging="348"/>
      </w:pPr>
      <w:r>
        <w:t xml:space="preserve">Формирование чувства такта и культурных привычек в процессе группового общения со сверстниками и взрослыми; воспитания аккуратности и трудолюбия </w:t>
      </w:r>
    </w:p>
    <w:p w:rsidR="00A3105F" w:rsidRDefault="00061D76">
      <w:pPr>
        <w:spacing w:after="18" w:line="259" w:lineRule="auto"/>
        <w:ind w:left="776" w:firstLine="0"/>
        <w:jc w:val="left"/>
      </w:pPr>
      <w:r>
        <w:rPr>
          <w:b/>
        </w:rPr>
        <w:t xml:space="preserve"> </w:t>
      </w:r>
    </w:p>
    <w:p w:rsidR="00A3105F" w:rsidRDefault="00061D76">
      <w:pPr>
        <w:ind w:left="454" w:right="67"/>
      </w:pPr>
      <w:r>
        <w:t xml:space="preserve">Данная рабочая программа рассчитана: </w:t>
      </w:r>
    </w:p>
    <w:p w:rsidR="00061D76" w:rsidRDefault="00061D76">
      <w:pPr>
        <w:spacing w:after="0" w:line="285" w:lineRule="auto"/>
        <w:ind w:left="454" w:right="2493"/>
        <w:jc w:val="left"/>
      </w:pPr>
      <w:r>
        <w:t xml:space="preserve">для 1 классов на 33 часа в каждом классе  из расчёта 1 час в неделю; </w:t>
      </w:r>
    </w:p>
    <w:p w:rsidR="00061D76" w:rsidRDefault="00061D76">
      <w:pPr>
        <w:spacing w:after="0" w:line="285" w:lineRule="auto"/>
        <w:ind w:left="454" w:right="2493"/>
        <w:jc w:val="left"/>
      </w:pPr>
      <w:r>
        <w:t xml:space="preserve">для 2  классов на 34 часа в каждом классе из расчёта 1 час в неделю; </w:t>
      </w:r>
    </w:p>
    <w:p w:rsidR="00061D76" w:rsidRDefault="00061D76">
      <w:pPr>
        <w:spacing w:after="0" w:line="285" w:lineRule="auto"/>
        <w:ind w:left="454" w:right="2493"/>
        <w:jc w:val="left"/>
      </w:pPr>
      <w:r>
        <w:t xml:space="preserve">для 3 классов на 34 часа из расчёта 1 час в неделю; </w:t>
      </w:r>
    </w:p>
    <w:p w:rsidR="00A3105F" w:rsidRDefault="00061D76">
      <w:pPr>
        <w:spacing w:after="0" w:line="285" w:lineRule="auto"/>
        <w:ind w:left="454" w:right="2493"/>
        <w:jc w:val="left"/>
      </w:pPr>
      <w:r>
        <w:t xml:space="preserve">для 4 классов на 34 часа из расчёта 1 час в неделю. </w:t>
      </w:r>
    </w:p>
    <w:p w:rsidR="00A3105F" w:rsidRDefault="00061D76">
      <w:pPr>
        <w:spacing w:after="0" w:line="259" w:lineRule="auto"/>
        <w:ind w:left="459" w:firstLine="0"/>
        <w:jc w:val="left"/>
      </w:pPr>
      <w: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A3105F" w:rsidP="00061D76">
      <w:pPr>
        <w:spacing w:after="0" w:line="259" w:lineRule="auto"/>
        <w:ind w:left="459" w:firstLine="0"/>
        <w:jc w:val="left"/>
      </w:pPr>
    </w:p>
    <w:p w:rsidR="00A3105F" w:rsidRDefault="00061D76">
      <w:pPr>
        <w:pStyle w:val="3"/>
        <w:ind w:left="395" w:right="4"/>
      </w:pPr>
      <w:r>
        <w:t xml:space="preserve">Результаты освоения курса внеурочной деятельности. 1класс </w:t>
      </w:r>
    </w:p>
    <w:p w:rsidR="00A3105F" w:rsidRDefault="00061D76">
      <w:pPr>
        <w:spacing w:after="26" w:line="259" w:lineRule="auto"/>
        <w:ind w:left="459" w:firstLine="0"/>
        <w:jc w:val="left"/>
      </w:pPr>
      <w:r>
        <w:rPr>
          <w:b/>
          <w:i/>
        </w:rPr>
        <w:t xml:space="preserve"> </w:t>
      </w:r>
    </w:p>
    <w:p w:rsidR="00A3105F" w:rsidRDefault="00061D76">
      <w:pPr>
        <w:spacing w:after="0" w:line="259" w:lineRule="auto"/>
        <w:ind w:left="454"/>
        <w:jc w:val="left"/>
      </w:pPr>
      <w:r>
        <w:rPr>
          <w:b/>
          <w:i/>
        </w:rPr>
        <w:t xml:space="preserve">Личностные результаты </w:t>
      </w:r>
    </w:p>
    <w:p w:rsidR="00A3105F" w:rsidRDefault="00061D76">
      <w:pPr>
        <w:ind w:left="444" w:right="67" w:firstLine="708"/>
      </w:pPr>
      <w:r>
        <w:t xml:space="preserve">Сформированность внутренней позиции ученика,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 Наличие эмоционально - ценностного отношения к искусству, физическим упражнениям. Развитие эстетического вкуса, культуры поведения, общения, художественно-творческой и танцевальной способности. </w:t>
      </w:r>
      <w:r>
        <w:rPr>
          <w:b/>
          <w:i/>
        </w:rPr>
        <w:t xml:space="preserve">Метапредметные результаты </w:t>
      </w:r>
    </w:p>
    <w:p w:rsidR="00A3105F" w:rsidRDefault="00061D76">
      <w:pPr>
        <w:tabs>
          <w:tab w:val="center" w:pos="1209"/>
          <w:tab w:val="center" w:pos="2651"/>
        </w:tabs>
        <w:spacing w:after="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• </w:t>
      </w:r>
      <w:r>
        <w:rPr>
          <w:b/>
        </w:rPr>
        <w:tab/>
        <w:t xml:space="preserve">регулятивные </w:t>
      </w:r>
    </w:p>
    <w:p w:rsidR="00A3105F" w:rsidRDefault="00061D76">
      <w:pPr>
        <w:numPr>
          <w:ilvl w:val="0"/>
          <w:numId w:val="2"/>
        </w:numPr>
        <w:spacing w:after="0" w:line="285" w:lineRule="auto"/>
        <w:ind w:right="67" w:hanging="283"/>
      </w:pPr>
      <w:r>
        <w:t xml:space="preserve">способность обучающегося понимать и принимать учебную цель и задачи;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в сотрудничестве с учителем ставить новые учебные задачи;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накопление  представлений о ритме, синхронном движении.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наблюдение за разнообразными явлениями жизни и искусства в учебной  и внеурочной деятельности </w:t>
      </w:r>
    </w:p>
    <w:p w:rsidR="00A3105F" w:rsidRDefault="00061D76">
      <w:pPr>
        <w:numPr>
          <w:ilvl w:val="1"/>
          <w:numId w:val="2"/>
        </w:numPr>
        <w:spacing w:after="28" w:line="259" w:lineRule="auto"/>
        <w:ind w:hanging="708"/>
        <w:jc w:val="left"/>
      </w:pPr>
      <w:r>
        <w:rPr>
          <w:b/>
        </w:rPr>
        <w:t xml:space="preserve">познавательные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навык умения учиться:  решение творческих задач, поиск, анализ и интерпретация  информации с помощью учителя.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Учащиеся должны уметь: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готовиться к занятиям, строиться в колонну по одному, находить свое место в строю и входить в зал организованно;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ходить свободным естественным шагом, двигаться по залу в разных направлениях, не мешая друг другу;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ходить и бегать по кругу с сохранением правильных дистанций, не сужая круг и не сходя с его линии;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ритмично выполнять несложные движения руками и ногами;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соотносить темп движений с темпом музыкального произведения;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выполнять игровые и плясовые движения;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выполнять задания после показа и по словесной инструкции учителя;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начинать и заканчивать движения в соответствии со звучанием музыки. </w:t>
      </w:r>
    </w:p>
    <w:p w:rsidR="00A3105F" w:rsidRDefault="00061D76">
      <w:pPr>
        <w:numPr>
          <w:ilvl w:val="1"/>
          <w:numId w:val="2"/>
        </w:numPr>
        <w:spacing w:after="26" w:line="259" w:lineRule="auto"/>
        <w:ind w:hanging="708"/>
        <w:jc w:val="left"/>
      </w:pPr>
      <w:r>
        <w:rPr>
          <w:b/>
        </w:rPr>
        <w:t xml:space="preserve">коммуникативные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умение координировать свои усилия с усилиями других; </w:t>
      </w:r>
    </w:p>
    <w:p w:rsidR="00A3105F" w:rsidRDefault="00061D76">
      <w:pPr>
        <w:numPr>
          <w:ilvl w:val="0"/>
          <w:numId w:val="2"/>
        </w:numPr>
        <w:ind w:right="67" w:hanging="283"/>
      </w:pPr>
      <w:r>
        <w:t xml:space="preserve">задавать вопросы, работать в парах, коллективе, не создавая проблемных ситуаций.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26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ind w:left="395" w:right="2"/>
      </w:pPr>
      <w:r>
        <w:t xml:space="preserve">Содержание курса внеурочной деятельности. 1 класс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  <w:sz w:val="28"/>
        </w:rPr>
        <w:t xml:space="preserve"> </w:t>
      </w:r>
    </w:p>
    <w:p w:rsidR="00A3105F" w:rsidRDefault="00061D76">
      <w:pPr>
        <w:ind w:left="454" w:right="67"/>
      </w:pPr>
      <w:r>
        <w:t xml:space="preserve">Введение – ознакомительная беседа о предмете «Танец» </w:t>
      </w:r>
    </w:p>
    <w:p w:rsidR="00A3105F" w:rsidRDefault="00061D76">
      <w:pPr>
        <w:ind w:left="454" w:right="67"/>
      </w:pPr>
      <w:r>
        <w:t xml:space="preserve">Разучивание разминки – общеразвивающие упражнения на улучшение гибкости. </w:t>
      </w:r>
    </w:p>
    <w:p w:rsidR="00A3105F" w:rsidRDefault="00061D76">
      <w:pPr>
        <w:ind w:left="454" w:right="67"/>
      </w:pPr>
      <w:r>
        <w:t xml:space="preserve">Основы танца – разучивание позиций рук, позиций ног, точка класса, постановка корпуса. </w:t>
      </w:r>
    </w:p>
    <w:p w:rsidR="00A3105F" w:rsidRDefault="00061D76">
      <w:pPr>
        <w:ind w:left="454" w:right="67"/>
      </w:pPr>
      <w:r>
        <w:t xml:space="preserve">Разучивание позиций рук в паре. </w:t>
      </w:r>
    </w:p>
    <w:p w:rsidR="00A3105F" w:rsidRDefault="00061D76">
      <w:pPr>
        <w:ind w:left="454" w:right="403"/>
      </w:pPr>
      <w:r>
        <w:lastRenderedPageBreak/>
        <w:t xml:space="preserve">Разучивание танцев – « Полька», «Смешной хомячок», «Стирка», «Матрешки», «Снежинки», «Оловянные солдатики». Танцы – игры – «Если весело живется, делай так!», «Кто скорее?»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26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ind w:left="395" w:right="1"/>
      </w:pPr>
      <w:r>
        <w:t xml:space="preserve">Тематическое планирование курса внеурочной деятельности. 1класс </w:t>
      </w:r>
    </w:p>
    <w:tbl>
      <w:tblPr>
        <w:tblStyle w:val="TableGrid"/>
        <w:tblW w:w="10176" w:type="dxa"/>
        <w:tblInd w:w="35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29"/>
        <w:gridCol w:w="2641"/>
        <w:gridCol w:w="1531"/>
        <w:gridCol w:w="4684"/>
        <w:gridCol w:w="791"/>
      </w:tblGrid>
      <w:tr w:rsidR="00A3105F">
        <w:trPr>
          <w:trHeight w:val="5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9" w:line="259" w:lineRule="auto"/>
              <w:ind w:left="147" w:firstLine="0"/>
            </w:pPr>
            <w:r>
              <w:rPr>
                <w:b/>
              </w:rPr>
              <w:t xml:space="preserve">№ </w:t>
            </w:r>
          </w:p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Содержание курса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Форма организации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Вид деятельности </w:t>
            </w:r>
          </w:p>
          <w:p w:rsidR="00A3105F" w:rsidRDefault="00061D76">
            <w:pPr>
              <w:spacing w:after="0" w:line="259" w:lineRule="auto"/>
              <w:ind w:left="-2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Кол-во часов </w:t>
            </w:r>
          </w:p>
        </w:tc>
      </w:tr>
      <w:tr w:rsidR="00A3105F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Теоретические занятия.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Беседа. Познавательная деятельность.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3105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107" w:firstLine="0"/>
            </w:pPr>
            <w:r>
              <w:t xml:space="preserve">Упражнения на ориентировку в пространстве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106" w:firstLine="0"/>
            </w:pPr>
            <w:r>
              <w:t xml:space="preserve">Ходьба, бег. Построения, перестроение движения.  Ориентировка в направлении движения. Выполнение простых движений с предметами.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center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Ритмикогимнастические упражнения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110" w:firstLine="0"/>
            </w:pPr>
            <w:r>
              <w:t xml:space="preserve">Общеразвивающие упражнения. Упражнения на координацию движений. Упражнения на расслабление мышц.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center"/>
            </w:pPr>
            <w:r>
              <w:t xml:space="preserve">6 </w:t>
            </w:r>
          </w:p>
        </w:tc>
      </w:tr>
      <w:tr w:rsidR="00A3105F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1983"/>
              </w:tabs>
              <w:spacing w:after="27" w:line="259" w:lineRule="auto"/>
              <w:ind w:left="0" w:firstLine="0"/>
              <w:jc w:val="left"/>
            </w:pPr>
            <w:r>
              <w:t xml:space="preserve">Игры </w:t>
            </w:r>
            <w:r>
              <w:tab/>
              <w:t xml:space="preserve">под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музыку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110" w:firstLine="0"/>
            </w:pPr>
            <w:r>
              <w:t xml:space="preserve">Выполнение ритмических движений, в соответствии с различным характером музыки, динамикой, регистрами. Музыкальные игры.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center"/>
            </w:pPr>
            <w:r>
              <w:t xml:space="preserve">7 </w:t>
            </w:r>
          </w:p>
        </w:tc>
      </w:tr>
      <w:tr w:rsidR="00A3105F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Танцевальные движения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Знакомство с танцевальными движениями. Хороводы в кругу, танцы и пляски.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center"/>
            </w:pPr>
            <w:r>
              <w:t xml:space="preserve">14 </w:t>
            </w:r>
          </w:p>
        </w:tc>
      </w:tr>
      <w:tr w:rsidR="00A3105F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04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33 </w:t>
            </w:r>
          </w:p>
        </w:tc>
      </w:tr>
    </w:tbl>
    <w:p w:rsidR="00A3105F" w:rsidRDefault="00061D76">
      <w:pPr>
        <w:spacing w:after="16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67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ind w:left="395" w:right="1"/>
      </w:pPr>
      <w:r>
        <w:t xml:space="preserve">Результаты освоения курса внеурочной деятельности. 2 класс </w:t>
      </w:r>
    </w:p>
    <w:p w:rsidR="00A3105F" w:rsidRDefault="00061D76">
      <w:pPr>
        <w:spacing w:after="26" w:line="259" w:lineRule="auto"/>
        <w:ind w:left="1179" w:firstLine="0"/>
        <w:jc w:val="left"/>
      </w:pPr>
      <w:r>
        <w:rPr>
          <w:b/>
          <w:i/>
        </w:rPr>
        <w:t xml:space="preserve"> </w:t>
      </w:r>
    </w:p>
    <w:p w:rsidR="00A3105F" w:rsidRDefault="00061D76">
      <w:pPr>
        <w:spacing w:after="23" w:line="259" w:lineRule="auto"/>
        <w:ind w:left="1189"/>
        <w:jc w:val="left"/>
      </w:pPr>
      <w:r>
        <w:rPr>
          <w:b/>
          <w:i/>
        </w:rPr>
        <w:t xml:space="preserve">Личностные результаты </w:t>
      </w:r>
    </w:p>
    <w:p w:rsidR="00A3105F" w:rsidRDefault="00061D76">
      <w:pPr>
        <w:spacing w:after="37"/>
        <w:ind w:left="444" w:right="67" w:firstLine="36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Сформированность мотивации учебной деятельности, включая социальные, учебнопознавательные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Умение свободно ориентироваться в ограниченном пространстве, естественно и непринужденно выполнять все игровые и плясовые движения.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  <w:i/>
        </w:rPr>
        <w:t xml:space="preserve">Метапредметные результаты </w:t>
      </w:r>
    </w:p>
    <w:p w:rsidR="00A3105F" w:rsidRDefault="00061D76">
      <w:pPr>
        <w:spacing w:after="0" w:line="259" w:lineRule="auto"/>
        <w:ind w:left="829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Регулятивные </w:t>
      </w:r>
    </w:p>
    <w:p w:rsidR="00A3105F" w:rsidRDefault="00061D76">
      <w:pPr>
        <w:numPr>
          <w:ilvl w:val="0"/>
          <w:numId w:val="3"/>
        </w:numPr>
        <w:ind w:right="67" w:firstLine="283"/>
      </w:pPr>
      <w:r>
        <w:t xml:space="preserve"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 </w:t>
      </w:r>
    </w:p>
    <w:p w:rsidR="00A3105F" w:rsidRDefault="00061D76">
      <w:pPr>
        <w:numPr>
          <w:ilvl w:val="0"/>
          <w:numId w:val="3"/>
        </w:numPr>
        <w:ind w:right="67" w:firstLine="283"/>
      </w:pPr>
      <w:r>
        <w:t xml:space="preserve">учитывать выделенные учителем ориентиры действия в новом учебном материале; </w:t>
      </w:r>
    </w:p>
    <w:p w:rsidR="00A3105F" w:rsidRDefault="00061D76">
      <w:pPr>
        <w:numPr>
          <w:ilvl w:val="0"/>
          <w:numId w:val="3"/>
        </w:numPr>
        <w:ind w:right="67" w:firstLine="283"/>
      </w:pPr>
      <w:r>
        <w:t xml:space="preserve">планировать свое действие в соответствии с поставленной задачей и условиями ее реализации; </w:t>
      </w:r>
    </w:p>
    <w:p w:rsidR="00A3105F" w:rsidRDefault="00061D76">
      <w:pPr>
        <w:numPr>
          <w:ilvl w:val="0"/>
          <w:numId w:val="3"/>
        </w:numPr>
        <w:spacing w:after="40"/>
        <w:ind w:right="67" w:firstLine="283"/>
      </w:pPr>
      <w:r>
        <w:t xml:space="preserve">самовыражение ребенка в движении, танце. </w:t>
      </w:r>
    </w:p>
    <w:p w:rsidR="00A3105F" w:rsidRDefault="00061D76">
      <w:pPr>
        <w:ind w:left="444" w:right="6379" w:firstLine="360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Познавательные</w:t>
      </w:r>
      <w:r>
        <w:rPr>
          <w:i/>
        </w:rPr>
        <w:t xml:space="preserve"> </w:t>
      </w:r>
      <w:r>
        <w:t xml:space="preserve">Учащиеся должны уметь: </w:t>
      </w:r>
    </w:p>
    <w:p w:rsidR="00A3105F" w:rsidRDefault="00061D76">
      <w:pPr>
        <w:numPr>
          <w:ilvl w:val="0"/>
          <w:numId w:val="4"/>
        </w:numPr>
        <w:ind w:right="67" w:firstLine="360"/>
      </w:pPr>
      <w:r>
        <w:t xml:space="preserve">понимать и принимать правильное исходное положение в соответствии с содержанием и особенностями музыки и движения; </w:t>
      </w:r>
    </w:p>
    <w:p w:rsidR="00A3105F" w:rsidRDefault="00061D76">
      <w:pPr>
        <w:numPr>
          <w:ilvl w:val="0"/>
          <w:numId w:val="4"/>
        </w:numPr>
        <w:ind w:right="67" w:firstLine="360"/>
      </w:pPr>
      <w:r>
        <w:t xml:space="preserve">организованно строиться (быстро, точно); </w:t>
      </w:r>
    </w:p>
    <w:p w:rsidR="00A3105F" w:rsidRDefault="00061D76">
      <w:pPr>
        <w:numPr>
          <w:ilvl w:val="0"/>
          <w:numId w:val="4"/>
        </w:numPr>
        <w:ind w:right="67" w:firstLine="360"/>
      </w:pPr>
      <w:r>
        <w:t xml:space="preserve">сохранять правильную дистанцию в колонне парами; </w:t>
      </w:r>
    </w:p>
    <w:p w:rsidR="00A3105F" w:rsidRDefault="00061D76">
      <w:pPr>
        <w:numPr>
          <w:ilvl w:val="0"/>
          <w:numId w:val="4"/>
        </w:numPr>
        <w:ind w:right="67" w:firstLine="360"/>
      </w:pPr>
      <w:r>
        <w:t xml:space="preserve">самостоятельно определять нужное направление движения по словесной инструкции учителя, по звуковым и музыкальным сигналам; </w:t>
      </w:r>
    </w:p>
    <w:p w:rsidR="00A3105F" w:rsidRDefault="00061D76">
      <w:pPr>
        <w:numPr>
          <w:ilvl w:val="0"/>
          <w:numId w:val="4"/>
        </w:numPr>
        <w:ind w:right="67" w:firstLine="360"/>
      </w:pPr>
      <w:r>
        <w:t xml:space="preserve">соблюдать темп движений, обращая внимание на музыку, выполнять общеразвивающие упражнения в определенном ритме и темпе; </w:t>
      </w:r>
    </w:p>
    <w:p w:rsidR="00A3105F" w:rsidRDefault="00061D76">
      <w:pPr>
        <w:numPr>
          <w:ilvl w:val="0"/>
          <w:numId w:val="4"/>
        </w:numPr>
        <w:spacing w:after="21" w:line="259" w:lineRule="auto"/>
        <w:ind w:right="67" w:firstLine="360"/>
      </w:pPr>
      <w:r>
        <w:t xml:space="preserve">правильно выполнять упражнения: «Хороводный шаг», «Приставной, пружинящий шаг, </w:t>
      </w:r>
    </w:p>
    <w:p w:rsidR="00A3105F" w:rsidRDefault="00061D76">
      <w:pPr>
        <w:ind w:left="454" w:right="67"/>
      </w:pPr>
      <w:r>
        <w:t xml:space="preserve">поскок».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i/>
        </w:rPr>
        <w:t xml:space="preserve"> </w:t>
      </w:r>
    </w:p>
    <w:p w:rsidR="00A3105F" w:rsidRDefault="00061D76">
      <w:pPr>
        <w:spacing w:after="0" w:line="259" w:lineRule="auto"/>
        <w:ind w:left="829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Коммуникативные</w:t>
      </w:r>
      <w:r>
        <w:rPr>
          <w:i/>
        </w:rPr>
        <w:t xml:space="preserve"> </w:t>
      </w:r>
    </w:p>
    <w:p w:rsidR="00A3105F" w:rsidRDefault="00061D76">
      <w:pPr>
        <w:numPr>
          <w:ilvl w:val="0"/>
          <w:numId w:val="5"/>
        </w:numPr>
        <w:ind w:right="67" w:hanging="348"/>
      </w:pPr>
      <w:r>
        <w:t xml:space="preserve">учиться выполнять различные роли в группе (лидера, исполнителя, критика); </w:t>
      </w:r>
    </w:p>
    <w:p w:rsidR="00A3105F" w:rsidRDefault="00061D76">
      <w:pPr>
        <w:numPr>
          <w:ilvl w:val="0"/>
          <w:numId w:val="5"/>
        </w:numPr>
        <w:ind w:right="67" w:hanging="348"/>
      </w:pPr>
      <w:r>
        <w:t xml:space="preserve">формулировать собственное мнение и позицию; </w:t>
      </w:r>
    </w:p>
    <w:p w:rsidR="00A3105F" w:rsidRDefault="00061D76">
      <w:pPr>
        <w:numPr>
          <w:ilvl w:val="0"/>
          <w:numId w:val="5"/>
        </w:numPr>
        <w:ind w:right="67" w:hanging="348"/>
      </w:pPr>
      <w:r>
        <w:t xml:space="preserve">договариваться и приходить к общему решению в совместной репетиционной </w:t>
      </w:r>
    </w:p>
    <w:p w:rsidR="00A3105F" w:rsidRDefault="00061D76">
      <w:pPr>
        <w:ind w:left="454" w:right="67"/>
      </w:pPr>
      <w:r>
        <w:t xml:space="preserve">деятельности, в том числе в ситуации столкновения интересов; </w:t>
      </w:r>
    </w:p>
    <w:p w:rsidR="00A3105F" w:rsidRDefault="00061D76">
      <w:pPr>
        <w:numPr>
          <w:ilvl w:val="0"/>
          <w:numId w:val="5"/>
        </w:numPr>
        <w:ind w:right="67" w:hanging="348"/>
      </w:pPr>
      <w:r>
        <w:t xml:space="preserve">умение координировать свои усилия с усилиями других.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26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ind w:left="395" w:right="3"/>
      </w:pPr>
      <w:r>
        <w:t xml:space="preserve">Содержание курса внеурочной деятельности. 2 класс </w:t>
      </w:r>
    </w:p>
    <w:p w:rsidR="00A3105F" w:rsidRDefault="00061D76">
      <w:pPr>
        <w:spacing w:after="18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85" w:lineRule="auto"/>
        <w:ind w:left="454" w:right="782"/>
        <w:jc w:val="left"/>
      </w:pPr>
      <w:r>
        <w:t xml:space="preserve">Вводное занятие.  Беседа о технике безопасности на уроке, при выполнении упражнений, разучивании танцев. Разучивание разминки </w:t>
      </w:r>
      <w:r>
        <w:rPr>
          <w:sz w:val="28"/>
        </w:rPr>
        <w:t xml:space="preserve"> – </w:t>
      </w:r>
      <w:r>
        <w:t xml:space="preserve">общеразвивающие упражнения на улучшение гибкости. Разучивание шагов различной сложности – ходьба, бег, Высокий шаг, пружинистый шаг, мягкий шаг, приседание. </w:t>
      </w:r>
    </w:p>
    <w:p w:rsidR="00A3105F" w:rsidRDefault="00061D76">
      <w:pPr>
        <w:ind w:left="454" w:right="67"/>
      </w:pPr>
      <w:r>
        <w:t xml:space="preserve">Элементы русской пляски –  подготовка к танцу «Перепляс» </w:t>
      </w:r>
    </w:p>
    <w:p w:rsidR="00A3105F" w:rsidRDefault="00061D76">
      <w:pPr>
        <w:ind w:left="454" w:right="273"/>
      </w:pPr>
      <w:r>
        <w:t xml:space="preserve">Танцы – «Вару – вару», «Перепляс», «Военно – морская пляска», «Катюша». Самостоятельная работа в паре – «Придумай сам». </w:t>
      </w:r>
    </w:p>
    <w:p w:rsidR="00A3105F" w:rsidRDefault="00061D76">
      <w:pPr>
        <w:spacing w:after="0" w:line="259" w:lineRule="auto"/>
        <w:ind w:left="459" w:firstLine="0"/>
        <w:jc w:val="left"/>
      </w:pPr>
      <w:r>
        <w:t xml:space="preserve"> </w:t>
      </w:r>
    </w:p>
    <w:p w:rsidR="00A3105F" w:rsidRDefault="00061D76">
      <w:pPr>
        <w:spacing w:after="25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ind w:left="395" w:right="1"/>
      </w:pPr>
      <w:r>
        <w:t xml:space="preserve">Тематическое планирование курса внеурочной деятельности.2 класс </w:t>
      </w:r>
    </w:p>
    <w:tbl>
      <w:tblPr>
        <w:tblStyle w:val="TableGrid"/>
        <w:tblW w:w="10034" w:type="dxa"/>
        <w:tblInd w:w="350" w:type="dxa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541"/>
        <w:gridCol w:w="2651"/>
        <w:gridCol w:w="1527"/>
        <w:gridCol w:w="4620"/>
        <w:gridCol w:w="695"/>
      </w:tblGrid>
      <w:tr w:rsidR="00A3105F">
        <w:trPr>
          <w:trHeight w:val="7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9" w:line="259" w:lineRule="auto"/>
              <w:ind w:left="159" w:firstLine="0"/>
              <w:jc w:val="left"/>
            </w:pPr>
            <w:r>
              <w:rPr>
                <w:b/>
              </w:rPr>
              <w:t xml:space="preserve">№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Содержание курса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Форма организации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Вид деятельности </w:t>
            </w:r>
          </w:p>
          <w:p w:rsidR="00A3105F" w:rsidRDefault="00061D76">
            <w:pPr>
              <w:spacing w:after="0" w:line="259" w:lineRule="auto"/>
              <w:ind w:left="-2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2"/>
              </w:rPr>
              <w:t>Кол-во часов</w:t>
            </w:r>
          </w:p>
        </w:tc>
      </w:tr>
      <w:tr w:rsidR="00A3105F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Теоретические занятия.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Беседа. Познавательная деятельность.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right="374" w:firstLine="0"/>
            </w:pPr>
            <w:r>
              <w:t xml:space="preserve">Упражнения на ориентировку в пространстве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91" w:firstLine="0"/>
            </w:pPr>
            <w:r>
              <w:t xml:space="preserve">Ходьба, бег. Построения, перестроения, движения врассыпную. Выполнение простых движений с предметами.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Ритмикогимнастические упражнения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94" w:firstLine="0"/>
            </w:pPr>
            <w:r>
              <w:t xml:space="preserve">Общеразвивающие упражнения. Упражнения на координацию движений. Упражнение на расслабление мышц.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Игры под музыку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5086"/>
              </w:tabs>
              <w:spacing w:after="29" w:line="259" w:lineRule="auto"/>
              <w:ind w:left="0" w:firstLine="0"/>
              <w:jc w:val="left"/>
            </w:pPr>
            <w:r>
              <w:t xml:space="preserve">Инсценированиедоступных </w:t>
            </w:r>
            <w:r>
              <w:tab/>
              <w:t xml:space="preserve">песен.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Музыкальные игры с предметами.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Танцевальные движения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Групповая.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Повторение элементов танца по программе для 1класса. </w:t>
            </w:r>
            <w:r>
              <w:tab/>
              <w:t xml:space="preserve">Движение </w:t>
            </w:r>
            <w:r>
              <w:tab/>
              <w:t xml:space="preserve">парами. </w:t>
            </w:r>
            <w:r>
              <w:tab/>
              <w:t xml:space="preserve">Основные движения народных танцев.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t xml:space="preserve">17 </w:t>
            </w:r>
          </w:p>
        </w:tc>
      </w:tr>
      <w:tr w:rsidR="00A3105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6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34 </w:t>
            </w:r>
          </w:p>
        </w:tc>
      </w:tr>
    </w:tbl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 w:rsidP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spacing w:after="26"/>
        <w:ind w:left="395" w:right="1"/>
      </w:pPr>
      <w:r>
        <w:t xml:space="preserve">Результаты освоения курса внеурочной деятельности. 3 класс </w:t>
      </w:r>
    </w:p>
    <w:p w:rsidR="00A3105F" w:rsidRDefault="00061D76">
      <w:pPr>
        <w:spacing w:after="0" w:line="259" w:lineRule="auto"/>
        <w:ind w:left="1321"/>
        <w:jc w:val="left"/>
      </w:pPr>
      <w:r>
        <w:rPr>
          <w:b/>
          <w:i/>
        </w:rPr>
        <w:t xml:space="preserve">Личностные результаты </w:t>
      </w:r>
    </w:p>
    <w:p w:rsidR="00A3105F" w:rsidRDefault="00061D76">
      <w:pPr>
        <w:ind w:left="444" w:right="67" w:firstLine="852"/>
      </w:pPr>
      <w:r>
        <w:t xml:space="preserve">Сформированность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 </w:t>
      </w:r>
      <w:r>
        <w:rPr>
          <w:b/>
          <w:i/>
        </w:rPr>
        <w:t xml:space="preserve">Метапредметные результаты </w:t>
      </w:r>
    </w:p>
    <w:p w:rsidR="00A3105F" w:rsidRDefault="00061D76">
      <w:pPr>
        <w:spacing w:after="23" w:line="259" w:lineRule="auto"/>
        <w:ind w:left="896"/>
        <w:jc w:val="left"/>
      </w:pPr>
      <w:r>
        <w:rPr>
          <w:b/>
        </w:rPr>
        <w:t xml:space="preserve">• </w:t>
      </w:r>
      <w:r>
        <w:rPr>
          <w:b/>
          <w:i/>
        </w:rPr>
        <w:t>регулятивные</w:t>
      </w:r>
      <w:r>
        <w:rPr>
          <w:b/>
        </w:rPr>
        <w:t xml:space="preserve">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проявлять познавательную инициативу в учебном сотрудничестве;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умение действовать по плану и планировать свою деятельность.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воплощение музыкальных образов при разучивании и исполнении танцевальных движений.  </w:t>
      </w:r>
    </w:p>
    <w:p w:rsidR="00A3105F" w:rsidRDefault="00061D76">
      <w:pPr>
        <w:numPr>
          <w:ilvl w:val="1"/>
          <w:numId w:val="6"/>
        </w:numPr>
        <w:spacing w:after="23" w:line="259" w:lineRule="auto"/>
        <w:ind w:hanging="281"/>
        <w:jc w:val="left"/>
      </w:pPr>
      <w:r>
        <w:rPr>
          <w:b/>
          <w:i/>
        </w:rPr>
        <w:t>познавательные</w:t>
      </w:r>
      <w:r>
        <w:t xml:space="preserve">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рассчитываться на первый, второй, третий для последующего построения в три колонны, шеренги;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соблюдать правильную дистанцию в колонне по три и в концентрических кругах;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самостоятельно выполнять требуемые перемены направления и темпа движений, руководствуясь музыкой;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передавать в игровых и плясовых движениях различные нюансы музыки: напевность, грациозность, энергичность, нежность, игривость и т. д.;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передавать хлопками ритмический рисунок мелодии;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повторять любой ритм, заданный учителем;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задавать самим ритм одноклассникам и проверять правильность его исполнения (хлопками или притопами). </w:t>
      </w:r>
    </w:p>
    <w:p w:rsidR="00A3105F" w:rsidRDefault="00061D76">
      <w:pPr>
        <w:numPr>
          <w:ilvl w:val="1"/>
          <w:numId w:val="6"/>
        </w:numPr>
        <w:spacing w:after="23" w:line="259" w:lineRule="auto"/>
        <w:ind w:hanging="281"/>
        <w:jc w:val="left"/>
      </w:pPr>
      <w:r>
        <w:rPr>
          <w:b/>
          <w:i/>
        </w:rPr>
        <w:t>коммуникативные</w:t>
      </w:r>
      <w:r>
        <w:rPr>
          <w:b/>
        </w:rPr>
        <w:t xml:space="preserve">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учитывать разные мнения и интересы и обосновывать собственную позицию;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учитывать разные мнения и стремиться к координации различных позиций в сотрудничестве; </w:t>
      </w:r>
    </w:p>
    <w:p w:rsidR="00A3105F" w:rsidRDefault="00061D76">
      <w:pPr>
        <w:numPr>
          <w:ilvl w:val="0"/>
          <w:numId w:val="6"/>
        </w:numPr>
        <w:ind w:right="67" w:hanging="283"/>
      </w:pPr>
      <w:r>
        <w:t xml:space="preserve">участие в музыкально-концертной жизни класса, школы, города и др. </w:t>
      </w:r>
    </w:p>
    <w:p w:rsidR="00A3105F" w:rsidRDefault="00061D76">
      <w:pPr>
        <w:spacing w:after="14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26" w:line="259" w:lineRule="auto"/>
        <w:ind w:left="449" w:firstLine="0"/>
        <w:jc w:val="center"/>
      </w:pPr>
      <w:r>
        <w:rPr>
          <w:b/>
        </w:rPr>
        <w:lastRenderedPageBreak/>
        <w:t xml:space="preserve"> </w:t>
      </w:r>
    </w:p>
    <w:p w:rsidR="00A3105F" w:rsidRDefault="00061D76">
      <w:pPr>
        <w:pStyle w:val="3"/>
        <w:ind w:left="395" w:right="3"/>
      </w:pPr>
      <w:r>
        <w:t xml:space="preserve">Содержание курса внеурочной деятельности. 3 класс </w:t>
      </w:r>
    </w:p>
    <w:p w:rsidR="00A3105F" w:rsidRDefault="00061D76">
      <w:pPr>
        <w:spacing w:after="22" w:line="259" w:lineRule="auto"/>
        <w:ind w:left="459" w:firstLine="0"/>
        <w:jc w:val="left"/>
      </w:pPr>
      <w:r>
        <w:t xml:space="preserve"> </w:t>
      </w:r>
    </w:p>
    <w:p w:rsidR="00A3105F" w:rsidRDefault="00061D76">
      <w:pPr>
        <w:ind w:left="454" w:right="67"/>
      </w:pPr>
      <w:r>
        <w:t xml:space="preserve">Вводное занятие – беседа о технике безопасности на уроке. </w:t>
      </w:r>
    </w:p>
    <w:p w:rsidR="00A3105F" w:rsidRDefault="00061D76">
      <w:pPr>
        <w:ind w:left="454" w:right="67"/>
      </w:pPr>
      <w:r>
        <w:t xml:space="preserve">Разучивание разминки для улучшения гибкости. </w:t>
      </w:r>
    </w:p>
    <w:p w:rsidR="00A3105F" w:rsidRDefault="00061D76">
      <w:pPr>
        <w:ind w:left="454" w:right="67"/>
      </w:pPr>
      <w:r>
        <w:t xml:space="preserve">Разучивание ритмико – гимнастических упражнений, для выработки чувства ритма, для улучшения координации, улучшения гибкости. </w:t>
      </w:r>
    </w:p>
    <w:p w:rsidR="00A3105F" w:rsidRDefault="00061D76">
      <w:pPr>
        <w:ind w:left="454" w:right="67"/>
      </w:pPr>
      <w:r>
        <w:t xml:space="preserve">Музыкальные танцы-игры «Репка», « В траве сидел кузнечик», «Плетень», «Ходим кругом», «Вперед четыре шага» - развиваем творческое воображение обучающихся. </w:t>
      </w:r>
    </w:p>
    <w:p w:rsidR="00A3105F" w:rsidRDefault="00061D76">
      <w:pPr>
        <w:ind w:left="454" w:right="67"/>
      </w:pPr>
      <w:r>
        <w:t xml:space="preserve">Знакомство и разучивание танцев в русском народном стиле «Сударушка», «Парная пляска». Знакомство и проучивание движений бального танца «Самба». </w:t>
      </w:r>
    </w:p>
    <w:p w:rsidR="00A3105F" w:rsidRDefault="00061D76" w:rsidP="00061D76">
      <w:pPr>
        <w:spacing w:after="0" w:line="259" w:lineRule="auto"/>
        <w:ind w:left="459" w:firstLine="0"/>
        <w:jc w:val="left"/>
      </w:pPr>
      <w: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ind w:left="395" w:right="1"/>
      </w:pPr>
      <w:r>
        <w:t xml:space="preserve">Тематическое планирование курса внеурочной деятельности.  3 класс </w:t>
      </w:r>
    </w:p>
    <w:tbl>
      <w:tblPr>
        <w:tblStyle w:val="TableGrid"/>
        <w:tblW w:w="10176" w:type="dxa"/>
        <w:tblInd w:w="35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22"/>
        <w:gridCol w:w="2469"/>
        <w:gridCol w:w="1542"/>
        <w:gridCol w:w="4797"/>
        <w:gridCol w:w="846"/>
      </w:tblGrid>
      <w:tr w:rsidR="00A3105F"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9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>№</w:t>
            </w:r>
            <w:r>
              <w:rPr>
                <w:b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п/п</w:t>
            </w:r>
            <w:r>
              <w:rPr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Содержание курса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Форма организации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>Вид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2"/>
              </w:rPr>
              <w:t>Колво часов</w:t>
            </w:r>
            <w:r>
              <w:rPr>
                <w:b/>
              </w:rPr>
              <w:t xml:space="preserve"> </w:t>
            </w:r>
          </w:p>
        </w:tc>
      </w:tr>
      <w:tr w:rsidR="00A3105F">
        <w:trPr>
          <w:trHeight w:val="5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t xml:space="preserve">Теоретические занятия.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Беседа. Познавательная деятельность.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</w:tr>
      <w:tr w:rsidR="00A3105F">
        <w:trPr>
          <w:trHeight w:val="7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Упражнения на ориентировку в пространстве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65" w:firstLine="0"/>
            </w:pPr>
            <w:r>
              <w:rPr>
                <w:sz w:val="22"/>
              </w:rPr>
              <w:t>Ходьба с приседанием. Построения, перестроения. Более сложные упражнения с предметами, чем в предыдущих классах.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Ритмикогимнастические упражнения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63" w:firstLine="0"/>
            </w:pPr>
            <w:r>
              <w:rPr>
                <w:sz w:val="22"/>
              </w:rPr>
              <w:t>Общеразвивающие упражнения. Упражнения на координацию движений. Упражнения на расслабление мышц.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</w:tr>
      <w:tr w:rsidR="00A3105F"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Игры под музыку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62" w:firstLine="0"/>
            </w:pPr>
            <w:r>
              <w:rPr>
                <w:sz w:val="22"/>
              </w:rPr>
              <w:t>Придумывание вариантов движений к играм и пляскам. Подвижные игры с пением и речевым сопровождением.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</w:tr>
      <w:tr w:rsidR="00A3105F">
        <w:trPr>
          <w:trHeight w:val="77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Танцевальные движения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55" w:line="237" w:lineRule="auto"/>
              <w:ind w:left="0" w:firstLine="0"/>
            </w:pPr>
            <w:r>
              <w:rPr>
                <w:sz w:val="22"/>
              </w:rPr>
              <w:t xml:space="preserve">Повторение элементов танца по программе для 2 класса. Шаги польки. Элементы русской пляски.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Самба.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</w:tr>
      <w:tr w:rsidR="00A3105F">
        <w:trPr>
          <w:trHeight w:val="2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2"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34 </w:t>
            </w:r>
          </w:p>
        </w:tc>
      </w:tr>
    </w:tbl>
    <w:p w:rsidR="00A3105F" w:rsidRDefault="00061D76">
      <w:pPr>
        <w:spacing w:after="27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ind w:left="395" w:right="1"/>
      </w:pPr>
      <w:r>
        <w:t xml:space="preserve">Результаты освоения курса внеурочной деятельности. 4 класс </w:t>
      </w:r>
    </w:p>
    <w:p w:rsidR="00A3105F" w:rsidRDefault="00061D76">
      <w:pPr>
        <w:spacing w:after="26" w:line="259" w:lineRule="auto"/>
        <w:ind w:left="459" w:firstLine="0"/>
        <w:jc w:val="left"/>
      </w:pPr>
      <w:r>
        <w:rPr>
          <w:b/>
          <w:i/>
        </w:rPr>
        <w:t xml:space="preserve"> </w:t>
      </w:r>
    </w:p>
    <w:p w:rsidR="00A3105F" w:rsidRDefault="00061D76">
      <w:pPr>
        <w:spacing w:after="23" w:line="259" w:lineRule="auto"/>
        <w:ind w:left="454"/>
        <w:jc w:val="left"/>
      </w:pPr>
      <w:r>
        <w:rPr>
          <w:b/>
          <w:i/>
        </w:rPr>
        <w:t xml:space="preserve">Личностные результаты </w:t>
      </w:r>
    </w:p>
    <w:p w:rsidR="00A3105F" w:rsidRDefault="00061D76">
      <w:pPr>
        <w:ind w:left="444" w:right="67" w:firstLine="708"/>
      </w:pPr>
      <w:r>
        <w:t xml:space="preserve">Знание моральных норм и сформированность морально-этических суждений; способность к оценке своих поступков и действий других людей с точки зрения соблюдения/нарушения моральной нормы.  </w:t>
      </w:r>
    </w:p>
    <w:p w:rsidR="00A3105F" w:rsidRDefault="00061D76">
      <w:pPr>
        <w:ind w:left="444" w:right="67" w:firstLine="708"/>
      </w:pPr>
      <w:r>
        <w:t xml:space="preserve">Развито чувство коллективизма, потребности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 </w:t>
      </w:r>
      <w:r>
        <w:rPr>
          <w:b/>
          <w:i/>
        </w:rPr>
        <w:t xml:space="preserve">Метапредметные результаты </w:t>
      </w:r>
    </w:p>
    <w:p w:rsidR="00A3105F" w:rsidRDefault="00061D76">
      <w:pPr>
        <w:numPr>
          <w:ilvl w:val="0"/>
          <w:numId w:val="7"/>
        </w:numPr>
        <w:spacing w:after="23" w:line="259" w:lineRule="auto"/>
        <w:ind w:hanging="708"/>
        <w:jc w:val="left"/>
      </w:pPr>
      <w:r>
        <w:rPr>
          <w:b/>
          <w:i/>
        </w:rPr>
        <w:t xml:space="preserve">регулятивные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t xml:space="preserve">преобразовывать практическую задачу в познавательную;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t xml:space="preserve">осуществлять итоговый и пошаговый контроль по результату;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t xml:space="preserve">целеустремлённость и настойчивость в достижении цели </w:t>
      </w:r>
    </w:p>
    <w:p w:rsidR="00A3105F" w:rsidRDefault="00061D76">
      <w:pPr>
        <w:numPr>
          <w:ilvl w:val="0"/>
          <w:numId w:val="7"/>
        </w:numPr>
        <w:spacing w:after="23" w:line="259" w:lineRule="auto"/>
        <w:ind w:hanging="708"/>
        <w:jc w:val="left"/>
      </w:pPr>
      <w:r>
        <w:rPr>
          <w:b/>
          <w:i/>
        </w:rPr>
        <w:t xml:space="preserve">познавательные </w:t>
      </w:r>
    </w:p>
    <w:p w:rsidR="00A3105F" w:rsidRDefault="00061D76">
      <w:pPr>
        <w:ind w:left="454" w:right="67"/>
      </w:pPr>
      <w:r>
        <w:t xml:space="preserve">Учащиеся должны уметь: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lastRenderedPageBreak/>
        <w:t xml:space="preserve">правильно и быстро находить нужный темп ходьбы, бега в соответствии с характером и построением музыкального отрывка;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t xml:space="preserve">различать основные характерные движения некоторых народных танцев. </w:t>
      </w:r>
    </w:p>
    <w:p w:rsidR="00A3105F" w:rsidRDefault="00061D76">
      <w:pPr>
        <w:numPr>
          <w:ilvl w:val="0"/>
          <w:numId w:val="7"/>
        </w:numPr>
        <w:spacing w:after="23" w:line="259" w:lineRule="auto"/>
        <w:ind w:hanging="708"/>
        <w:jc w:val="left"/>
      </w:pPr>
      <w:r>
        <w:rPr>
          <w:b/>
          <w:i/>
        </w:rPr>
        <w:t xml:space="preserve">коммуникативные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t xml:space="preserve">продуктивно разрешать конфликты на основе учета интересов и позиций всех его участников;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A3105F" w:rsidRDefault="00061D76">
      <w:pPr>
        <w:numPr>
          <w:ilvl w:val="1"/>
          <w:numId w:val="7"/>
        </w:numPr>
        <w:ind w:right="67" w:hanging="408"/>
      </w:pPr>
      <w:r>
        <w:t xml:space="preserve">умение сотрудничать с педагогом и сверстниками при решении различных музыкальнотворческих задач, принимать на себя ответственность за результаты своих действий. </w:t>
      </w:r>
    </w:p>
    <w:p w:rsidR="00A3105F" w:rsidRDefault="00061D76">
      <w:pPr>
        <w:spacing w:after="21" w:line="259" w:lineRule="auto"/>
        <w:ind w:right="65"/>
        <w:jc w:val="right"/>
      </w:pPr>
      <w:r>
        <w:rPr>
          <w:b/>
        </w:rPr>
        <w:t>Формы организации</w:t>
      </w:r>
      <w:r>
        <w:t xml:space="preserve"> деятельности обучающихся в образовательном процессе: </w:t>
      </w:r>
    </w:p>
    <w:p w:rsidR="00A3105F" w:rsidRDefault="00061D76">
      <w:pPr>
        <w:ind w:left="454" w:right="67"/>
      </w:pPr>
      <w:r>
        <w:t xml:space="preserve">тренировочные упражнения, музыкально-игровые импровизации, театрализованные занятия. </w:t>
      </w:r>
    </w:p>
    <w:p w:rsidR="00A3105F" w:rsidRDefault="00061D76">
      <w:pPr>
        <w:spacing w:after="0" w:line="259" w:lineRule="auto"/>
        <w:ind w:left="2538"/>
        <w:jc w:val="left"/>
      </w:pPr>
      <w:r>
        <w:rPr>
          <w:b/>
        </w:rPr>
        <w:t xml:space="preserve">Содержание курса внеурочной деятельности. 4 класс </w:t>
      </w:r>
    </w:p>
    <w:p w:rsidR="00A3105F" w:rsidRDefault="00061D76">
      <w:pPr>
        <w:spacing w:after="0" w:line="259" w:lineRule="auto"/>
        <w:ind w:left="459" w:firstLine="0"/>
        <w:jc w:val="left"/>
      </w:pPr>
      <w:r>
        <w:t xml:space="preserve"> </w:t>
      </w:r>
    </w:p>
    <w:p w:rsidR="00A3105F" w:rsidRDefault="00061D76">
      <w:pPr>
        <w:spacing w:after="59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ind w:left="454" w:right="67"/>
      </w:pPr>
      <w:r>
        <w:t xml:space="preserve">Вводное занятие. Беседа о технике безопасности на уроке. </w:t>
      </w:r>
    </w:p>
    <w:p w:rsidR="00A3105F" w:rsidRDefault="00061D76">
      <w:pPr>
        <w:spacing w:after="46"/>
        <w:ind w:left="454" w:right="67"/>
      </w:pPr>
      <w:r>
        <w:t xml:space="preserve">Разучивание разминки и общеукрепляющих упражнений для улучшения гибкости, развития выносливости, чувства ритма. </w:t>
      </w:r>
    </w:p>
    <w:p w:rsidR="00A3105F" w:rsidRDefault="00061D76">
      <w:pPr>
        <w:spacing w:after="53"/>
        <w:ind w:left="454" w:right="67"/>
      </w:pPr>
      <w:r>
        <w:t xml:space="preserve">Танцы – игры – «Кто выше?», «Веселый хоровод», «Если весело живется». </w:t>
      </w:r>
    </w:p>
    <w:p w:rsidR="00A3105F" w:rsidRDefault="00061D76">
      <w:pPr>
        <w:spacing w:after="32" w:line="285" w:lineRule="auto"/>
        <w:ind w:left="454" w:right="782"/>
        <w:jc w:val="left"/>
      </w:pPr>
      <w:r>
        <w:t xml:space="preserve">Перестроения в колонны – для выработки умения ориентироваться в пространстве. Знакомство с бальным танцем латиноамериканской программы «Джайв» , проучивание движений. </w:t>
      </w:r>
    </w:p>
    <w:p w:rsidR="00A3105F" w:rsidRDefault="00061D76">
      <w:pPr>
        <w:spacing w:after="46"/>
        <w:ind w:left="454" w:right="67"/>
      </w:pPr>
      <w:r>
        <w:t xml:space="preserve">Знакомство с бальным танцем «Фигурный вальс» и с греческим танцем «Сиртаки» - проучивание движений. </w:t>
      </w:r>
    </w:p>
    <w:p w:rsidR="00A3105F" w:rsidRDefault="00061D76">
      <w:pPr>
        <w:spacing w:after="66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1666"/>
        <w:jc w:val="left"/>
      </w:pPr>
      <w:r>
        <w:rPr>
          <w:b/>
        </w:rPr>
        <w:t xml:space="preserve">Тематическое планирование курса внеурочной деятельности.4 класс </w:t>
      </w:r>
    </w:p>
    <w:tbl>
      <w:tblPr>
        <w:tblStyle w:val="TableGrid"/>
        <w:tblW w:w="9646" w:type="dxa"/>
        <w:tblInd w:w="35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22"/>
        <w:gridCol w:w="2419"/>
        <w:gridCol w:w="1476"/>
        <w:gridCol w:w="4433"/>
        <w:gridCol w:w="796"/>
      </w:tblGrid>
      <w:tr w:rsidR="00A3105F">
        <w:trPr>
          <w:trHeight w:val="7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05F" w:rsidRDefault="00061D76">
            <w:pPr>
              <w:spacing w:after="9" w:line="259" w:lineRule="auto"/>
              <w:ind w:left="3" w:firstLine="0"/>
              <w:jc w:val="left"/>
            </w:pPr>
            <w:r>
              <w:rPr>
                <w:b/>
                <w:sz w:val="22"/>
              </w:rPr>
              <w:t>№</w:t>
            </w:r>
            <w:r>
              <w:rPr>
                <w:b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2"/>
              </w:rPr>
              <w:t>п/п</w:t>
            </w:r>
            <w:r>
              <w:rPr>
                <w:b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right="25" w:firstLine="0"/>
              <w:jc w:val="left"/>
            </w:pPr>
            <w:r>
              <w:rPr>
                <w:b/>
                <w:sz w:val="22"/>
              </w:rPr>
              <w:t>Содержание курса</w:t>
            </w:r>
            <w:r>
              <w:rPr>
                <w:b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Форма организации</w:t>
            </w:r>
            <w:r>
              <w:rPr>
                <w:b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Вид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Кол-</w:t>
            </w:r>
          </w:p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во часов</w:t>
            </w:r>
            <w:r>
              <w:rPr>
                <w:b/>
              </w:rPr>
              <w:t xml:space="preserve"> </w:t>
            </w:r>
          </w:p>
        </w:tc>
      </w:tr>
      <w:tr w:rsidR="00A3105F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05F" w:rsidRDefault="00061D76">
            <w:pPr>
              <w:spacing w:after="0" w:line="259" w:lineRule="auto"/>
              <w:ind w:left="3" w:firstLine="0"/>
              <w:jc w:val="left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Теоретические занятия.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t xml:space="preserve">Беседа. Познавательная деятельность.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A3105F">
        <w:trPr>
          <w:trHeight w:val="76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05F" w:rsidRDefault="00061D76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04" w:firstLine="0"/>
            </w:pPr>
            <w:r>
              <w:rPr>
                <w:sz w:val="22"/>
              </w:rPr>
              <w:t>Упражнения на ориентировку в пространстве</w:t>
            </w: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62" w:line="236" w:lineRule="auto"/>
              <w:ind w:left="5" w:firstLine="0"/>
            </w:pPr>
            <w:r>
              <w:rPr>
                <w:sz w:val="22"/>
              </w:rPr>
              <w:t xml:space="preserve">Построения, перестроения. Ходьба по центру зала. Сохранение правильной дистанции. </w:t>
            </w:r>
          </w:p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Использование лент, обручей, скакалок.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01" w:firstLine="0"/>
              <w:jc w:val="center"/>
            </w:pPr>
            <w:r>
              <w:t xml:space="preserve">2 </w:t>
            </w:r>
          </w:p>
        </w:tc>
      </w:tr>
      <w:tr w:rsidR="00A3105F">
        <w:trPr>
          <w:trHeight w:val="7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05F" w:rsidRDefault="00061D76">
            <w:pPr>
              <w:spacing w:after="0" w:line="259" w:lineRule="auto"/>
              <w:ind w:left="3" w:firstLine="0"/>
              <w:jc w:val="left"/>
            </w:pPr>
            <w:r>
              <w:t xml:space="preserve">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Ритмикогимнастические упражнения</w:t>
            </w: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right="105" w:firstLine="0"/>
            </w:pPr>
            <w:r>
              <w:rPr>
                <w:sz w:val="22"/>
              </w:rPr>
              <w:t>Общеразвивающие упражнения. Упражнения на координацию движений. Упражнения на расслабление мышц.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01" w:firstLine="0"/>
              <w:jc w:val="center"/>
            </w:pPr>
            <w:r>
              <w:t xml:space="preserve">9 </w:t>
            </w:r>
          </w:p>
        </w:tc>
      </w:tr>
      <w:tr w:rsidR="00A3105F">
        <w:trPr>
          <w:trHeight w:val="76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05F" w:rsidRDefault="00061D76">
            <w:pPr>
              <w:spacing w:after="0" w:line="259" w:lineRule="auto"/>
              <w:ind w:left="3" w:firstLine="0"/>
              <w:jc w:val="left"/>
            </w:pPr>
            <w:r>
              <w:t xml:space="preserve">4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Игры под музыку</w:t>
            </w: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62" w:line="237" w:lineRule="auto"/>
              <w:ind w:left="5" w:firstLine="0"/>
            </w:pPr>
            <w:r>
              <w:rPr>
                <w:sz w:val="22"/>
              </w:rPr>
              <w:t xml:space="preserve">Упражнения на самостоятельную передачу в движениях ритмического рисунка. </w:t>
            </w:r>
          </w:p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Инсценирование музыкальных песен и сказок.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01" w:firstLine="0"/>
              <w:jc w:val="center"/>
            </w:pPr>
            <w:r>
              <w:t xml:space="preserve">4 </w:t>
            </w:r>
          </w:p>
        </w:tc>
      </w:tr>
      <w:tr w:rsidR="00A3105F">
        <w:trPr>
          <w:trHeight w:val="10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05F" w:rsidRDefault="00061D76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Танцевальные движения</w:t>
            </w: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Групповая.</w:t>
            </w:r>
            <w: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58" w:line="238" w:lineRule="auto"/>
              <w:ind w:left="5" w:right="103" w:firstLine="0"/>
            </w:pPr>
            <w:r>
              <w:rPr>
                <w:sz w:val="22"/>
              </w:rPr>
              <w:t xml:space="preserve">Исполнение элементов плясок и танцев, разученных в 3 классе. Упражнения на различение элементов народных танцев. </w:t>
            </w:r>
          </w:p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Сиртаки.Фигурный вальс.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01" w:firstLine="0"/>
              <w:jc w:val="center"/>
            </w:pPr>
            <w:r>
              <w:t xml:space="preserve">18 </w:t>
            </w:r>
          </w:p>
        </w:tc>
      </w:tr>
      <w:tr w:rsidR="00A3105F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05F" w:rsidRDefault="00061D76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34 </w:t>
            </w:r>
          </w:p>
        </w:tc>
      </w:tr>
    </w:tbl>
    <w:p w:rsidR="00A3105F" w:rsidRDefault="00061D76">
      <w:pPr>
        <w:spacing w:after="256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305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307" w:line="259" w:lineRule="auto"/>
        <w:ind w:left="469"/>
        <w:jc w:val="left"/>
      </w:pPr>
      <w:r>
        <w:rPr>
          <w:b/>
        </w:rPr>
        <w:t xml:space="preserve">СРЕДСТВА, НЕОБХОДИМЫЕ ДЛЯ РЕАЛИЗАЦИИ ПРОГРАММЫ </w:t>
      </w:r>
    </w:p>
    <w:p w:rsidR="00A3105F" w:rsidRDefault="00061D76">
      <w:pPr>
        <w:spacing w:after="23" w:line="259" w:lineRule="auto"/>
        <w:ind w:left="454"/>
        <w:jc w:val="left"/>
      </w:pPr>
      <w:r>
        <w:rPr>
          <w:b/>
          <w:i/>
        </w:rPr>
        <w:t xml:space="preserve">Материальные средства: </w:t>
      </w:r>
    </w:p>
    <w:p w:rsidR="00A3105F" w:rsidRDefault="00061D76">
      <w:pPr>
        <w:numPr>
          <w:ilvl w:val="0"/>
          <w:numId w:val="8"/>
        </w:numPr>
        <w:ind w:left="1453" w:right="67" w:hanging="142"/>
      </w:pPr>
      <w:r>
        <w:t xml:space="preserve">учебный кабинет, актовый зал; </w:t>
      </w:r>
    </w:p>
    <w:p w:rsidR="00A3105F" w:rsidRDefault="00061D76">
      <w:pPr>
        <w:numPr>
          <w:ilvl w:val="0"/>
          <w:numId w:val="8"/>
        </w:numPr>
        <w:ind w:left="1453" w:right="67" w:hanging="142"/>
      </w:pPr>
      <w:r>
        <w:t xml:space="preserve">магнитофон; </w:t>
      </w:r>
    </w:p>
    <w:p w:rsidR="00A3105F" w:rsidRDefault="00061D76">
      <w:pPr>
        <w:numPr>
          <w:ilvl w:val="0"/>
          <w:numId w:val="8"/>
        </w:numPr>
        <w:ind w:left="1453" w:right="67" w:hanging="142"/>
      </w:pPr>
      <w:r>
        <w:t xml:space="preserve">компьютер, оснащенный звуковыми колонками; </w:t>
      </w:r>
    </w:p>
    <w:p w:rsidR="00A3105F" w:rsidRDefault="00061D76">
      <w:pPr>
        <w:numPr>
          <w:ilvl w:val="0"/>
          <w:numId w:val="8"/>
        </w:numPr>
        <w:ind w:left="1453" w:right="67" w:hanging="142"/>
      </w:pPr>
      <w:r>
        <w:t xml:space="preserve">фонотека; диски DVD, диски DVD– караоке </w:t>
      </w:r>
    </w:p>
    <w:p w:rsidR="00A3105F" w:rsidRDefault="00061D76">
      <w:pPr>
        <w:numPr>
          <w:ilvl w:val="0"/>
          <w:numId w:val="8"/>
        </w:numPr>
        <w:ind w:left="1453" w:right="67" w:hanging="142"/>
      </w:pPr>
      <w:r>
        <w:t xml:space="preserve">детские песни из мультфильмов (ремиксы, оригиналы и минусовки); </w:t>
      </w:r>
    </w:p>
    <w:p w:rsidR="00A3105F" w:rsidRDefault="00061D76">
      <w:pPr>
        <w:numPr>
          <w:ilvl w:val="0"/>
          <w:numId w:val="8"/>
        </w:numPr>
        <w:ind w:left="1453" w:right="67" w:hanging="142"/>
      </w:pPr>
      <w:r>
        <w:t xml:space="preserve">наглядные демонстрационные пособия; </w:t>
      </w:r>
    </w:p>
    <w:p w:rsidR="00A3105F" w:rsidRDefault="00061D76">
      <w:pPr>
        <w:numPr>
          <w:ilvl w:val="0"/>
          <w:numId w:val="8"/>
        </w:numPr>
        <w:ind w:left="1453" w:right="67" w:hanging="142"/>
      </w:pPr>
      <w:r>
        <w:t xml:space="preserve">коврики для выполнения упражнений; </w:t>
      </w:r>
    </w:p>
    <w:p w:rsidR="00A3105F" w:rsidRDefault="00061D76">
      <w:pPr>
        <w:numPr>
          <w:ilvl w:val="0"/>
          <w:numId w:val="8"/>
        </w:numPr>
        <w:ind w:left="1453" w:right="67" w:hanging="142"/>
      </w:pPr>
      <w:r>
        <w:t xml:space="preserve">мячи, гимнастические палки, спортивные ленты.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2766"/>
        <w:jc w:val="left"/>
      </w:pPr>
      <w:r>
        <w:rPr>
          <w:b/>
        </w:rPr>
        <w:t xml:space="preserve">Календарно-тематическое планирование 1 класс </w:t>
      </w:r>
    </w:p>
    <w:tbl>
      <w:tblPr>
        <w:tblStyle w:val="TableGrid"/>
        <w:tblW w:w="9830" w:type="dxa"/>
        <w:tblInd w:w="36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17"/>
        <w:gridCol w:w="3576"/>
        <w:gridCol w:w="359"/>
        <w:gridCol w:w="1176"/>
        <w:gridCol w:w="442"/>
        <w:gridCol w:w="982"/>
        <w:gridCol w:w="1048"/>
        <w:gridCol w:w="200"/>
        <w:gridCol w:w="1070"/>
        <w:gridCol w:w="360"/>
      </w:tblGrid>
      <w:tr w:rsidR="00A3105F">
        <w:trPr>
          <w:trHeight w:val="4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5" w:line="259" w:lineRule="auto"/>
              <w:ind w:left="4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A3105F" w:rsidRDefault="00061D76">
            <w:pPr>
              <w:spacing w:after="18" w:line="259" w:lineRule="auto"/>
              <w:ind w:left="166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A3105F" w:rsidRDefault="00061D76">
            <w:pPr>
              <w:spacing w:after="0" w:line="259" w:lineRule="auto"/>
              <w:ind w:left="80" w:firstLine="46"/>
              <w:jc w:val="left"/>
            </w:pPr>
            <w:r>
              <w:rPr>
                <w:b/>
                <w:sz w:val="20"/>
              </w:rPr>
              <w:t>п/п урока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3105F" w:rsidRDefault="00061D76">
            <w:pPr>
              <w:spacing w:after="72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065" cy="630810"/>
                      <wp:effectExtent l="0" t="0" r="0" b="0"/>
                      <wp:docPr id="66856" name="Group 66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30810"/>
                                <a:chOff x="0" y="0"/>
                                <a:chExt cx="113065" cy="630810"/>
                              </a:xfrm>
                            </wpg:grpSpPr>
                            <wps:wsp>
                              <wps:cNvPr id="1911" name="Rectangle 1911"/>
                              <wps:cNvSpPr/>
                              <wps:spPr>
                                <a:xfrm rot="-5399999">
                                  <a:off x="-38636" y="448998"/>
                                  <a:ext cx="242274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2" name="Rectangle 1912"/>
                              <wps:cNvSpPr/>
                              <wps:spPr>
                                <a:xfrm rot="-5399999">
                                  <a:off x="52556" y="350151"/>
                                  <a:ext cx="452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3" name="Rectangle 1913"/>
                              <wps:cNvSpPr/>
                              <wps:spPr>
                                <a:xfrm rot="-5399999">
                                  <a:off x="-106605" y="164620"/>
                                  <a:ext cx="378213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во 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4" name="Rectangle 1914"/>
                              <wps:cNvSpPr/>
                              <wps:spPr>
                                <a:xfrm rot="-5399999">
                                  <a:off x="10869" y="-1621"/>
                                  <a:ext cx="143263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5" name="Rectangle 191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856" style="width:8.90277pt;height:49.67pt;mso-position-horizontal-relative:char;mso-position-vertical-relative:line" coordsize="1130,6308">
                      <v:rect id="Rectangle 1911" style="position:absolute;width:2422;height:1213;left:-386;top:44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Кол</w:t>
                              </w:r>
                            </w:p>
                          </w:txbxContent>
                        </v:textbox>
                      </v:rect>
                      <v:rect id="Rectangle 1912" style="position:absolute;width:452;height:1503;left:525;top:35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913" style="position:absolute;width:3782;height:1213;left:-1066;top:16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во час</w:t>
                              </w:r>
                            </w:p>
                          </w:txbxContent>
                        </v:textbox>
                      </v:rect>
                      <v:rect id="Rectangle 1914" style="position:absolute;width:1432;height:1213;left:108;top:-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ов</w:t>
                              </w:r>
                            </w:p>
                          </w:txbxContent>
                        </v:textbox>
                      </v:rect>
                      <v:rect id="Rectangle 1915" style="position:absolute;width:339;height:1503;left:581;top:-6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0" w:right="199" w:firstLine="0"/>
              <w:jc w:val="right"/>
            </w:pPr>
            <w:r>
              <w:rPr>
                <w:b/>
              </w:rPr>
              <w:t xml:space="preserve">1в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1г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415924"/>
                      <wp:effectExtent l="0" t="0" r="0" b="0"/>
                      <wp:docPr id="66909" name="Group 66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15924"/>
                                <a:chOff x="0" y="0"/>
                                <a:chExt cx="140066" cy="415924"/>
                              </a:xfrm>
                            </wpg:grpSpPr>
                            <wps:wsp>
                              <wps:cNvPr id="1920" name="Rectangle 1920"/>
                              <wps:cNvSpPr/>
                              <wps:spPr>
                                <a:xfrm rot="-5399999">
                                  <a:off x="-152420" y="86138"/>
                                  <a:ext cx="50924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Раздел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" name="Rectangle 192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909" style="width:11.0288pt;height:32.7499pt;mso-position-horizontal-relative:char;mso-position-vertical-relative:line" coordsize="1400,4159">
                      <v:rect id="Rectangle 1920" style="position:absolute;width:5092;height:1503;left:-1524;top: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Раздел</w:t>
                              </w:r>
                            </w:p>
                          </w:txbxContent>
                        </v:textbox>
                      </v:rect>
                      <v:rect id="Rectangle 1921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3105F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План 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Факт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148" w:firstLine="0"/>
              <w:jc w:val="center"/>
            </w:pPr>
            <w:r>
              <w:rPr>
                <w:b/>
                <w:sz w:val="20"/>
              </w:rPr>
              <w:t xml:space="preserve">План </w:t>
            </w:r>
          </w:p>
        </w:tc>
        <w:tc>
          <w:tcPr>
            <w:tcW w:w="2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</w:tr>
      <w:tr w:rsidR="00A3105F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109" w:firstLine="0"/>
            </w:pPr>
            <w:r>
              <w:t xml:space="preserve">Знакомство с предметом, «Что такое «Хореография»?»  Беседа о целях и задачах, правилах поведения на уроках хореографии, о форме одежды для занятий.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Разминка. Разучивание поклона. Формирование навыка поклона.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Общеразвивающие упражнения.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38" w:lineRule="auto"/>
              <w:ind w:left="108" w:firstLine="0"/>
            </w:pPr>
            <w:r>
              <w:t xml:space="preserve">Разучивание постановки корпуса. Основные правила. </w:t>
            </w:r>
          </w:p>
          <w:p w:rsidR="00A3105F" w:rsidRDefault="00061D76">
            <w:pPr>
              <w:spacing w:after="44" w:line="238" w:lineRule="auto"/>
              <w:ind w:left="108" w:firstLine="0"/>
            </w:pPr>
            <w:r>
              <w:t xml:space="preserve">Формирование навыка правильного поставленного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корпуса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83" w:lineRule="auto"/>
              <w:ind w:left="108" w:firstLine="0"/>
              <w:jc w:val="left"/>
            </w:pPr>
            <w:r>
              <w:t xml:space="preserve">Разучивание </w:t>
            </w:r>
            <w:r>
              <w:tab/>
              <w:t xml:space="preserve">позиций </w:t>
            </w:r>
            <w:r>
              <w:tab/>
              <w:t xml:space="preserve"> </w:t>
            </w:r>
            <w:r>
              <w:tab/>
              <w:t xml:space="preserve">рук. Основные правила.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 позиций рук в паре.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45" w:line="238" w:lineRule="auto"/>
              <w:ind w:left="108" w:right="109" w:firstLine="0"/>
            </w:pPr>
            <w:r>
              <w:t xml:space="preserve">Разучивание точки класса. Общеразвивающие упражнения: движения по линии танца и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диагонали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2239"/>
                <w:tab w:val="right" w:pos="3601"/>
              </w:tabs>
              <w:spacing w:after="28" w:line="259" w:lineRule="auto"/>
              <w:ind w:left="0" w:firstLine="0"/>
              <w:jc w:val="left"/>
            </w:pPr>
            <w:r>
              <w:t xml:space="preserve">Разучивание </w:t>
            </w:r>
            <w:r>
              <w:tab/>
              <w:t xml:space="preserve">позиций </w:t>
            </w:r>
            <w:r>
              <w:tab/>
              <w:t xml:space="preserve">ног.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Основные правила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601"/>
              </w:tabs>
              <w:spacing w:after="12" w:line="259" w:lineRule="auto"/>
              <w:ind w:left="0" w:firstLine="0"/>
              <w:jc w:val="left"/>
            </w:pPr>
            <w:r>
              <w:t xml:space="preserve">Общеразвивающие </w:t>
            </w:r>
            <w:r>
              <w:tab/>
              <w:t>упражнения</w:t>
            </w:r>
          </w:p>
          <w:p w:rsidR="00A3105F" w:rsidRDefault="00061D76">
            <w:pPr>
              <w:tabs>
                <w:tab w:val="center" w:pos="1441"/>
                <w:tab w:val="center" w:pos="2134"/>
                <w:tab w:val="center" w:pos="2988"/>
                <w:tab w:val="right" w:pos="3601"/>
              </w:tabs>
              <w:spacing w:after="27" w:line="259" w:lineRule="auto"/>
              <w:ind w:left="0" w:right="-55" w:firstLine="0"/>
              <w:jc w:val="left"/>
            </w:pPr>
            <w:r>
              <w:t xml:space="preserve">движения </w:t>
            </w:r>
            <w:r>
              <w:tab/>
              <w:t xml:space="preserve">по </w:t>
            </w:r>
            <w:r>
              <w:tab/>
              <w:t xml:space="preserve">линии </w:t>
            </w:r>
            <w:r>
              <w:tab/>
              <w:t xml:space="preserve">танца </w:t>
            </w:r>
            <w:r>
              <w:tab/>
              <w:t>и</w:t>
            </w:r>
          </w:p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диагонали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-10" w:firstLine="0"/>
            </w:pPr>
            <w:r>
              <w:t xml:space="preserve">: 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0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319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8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Движения на ориентировку в пространстве: бег и подскоки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 танца «Полька»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4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Танец-игра «Смешной хомячок»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 танца «Стирка»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 рисунками танца «Снежинки»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Музыкальная Игра «Если весело живется, делай так!»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Игры под музыку. Разучивание комбинация «Гуси».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601"/>
              </w:tabs>
              <w:spacing w:after="28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навыка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комбинации «Пчелки»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Индивидуальные задания: «Импровизируем животных»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Игра «Кто скорее?»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 танца«Оловянные солдатики»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Отработка танца «Оловянные солдатики»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62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1909"/>
                <w:tab w:val="right" w:pos="3601"/>
              </w:tabs>
              <w:spacing w:after="27" w:line="259" w:lineRule="auto"/>
              <w:ind w:left="0" w:firstLine="0"/>
              <w:jc w:val="left"/>
            </w:pPr>
            <w:r>
              <w:t xml:space="preserve">Игра«Если </w:t>
            </w:r>
            <w:r>
              <w:tab/>
              <w:t xml:space="preserve">весело </w:t>
            </w:r>
            <w:r>
              <w:tab/>
              <w:t xml:space="preserve">живется, </w:t>
            </w:r>
          </w:p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делай так!»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1881"/>
                <w:tab w:val="right" w:pos="3601"/>
              </w:tabs>
              <w:spacing w:after="28" w:line="259" w:lineRule="auto"/>
              <w:ind w:left="0" w:firstLine="0"/>
              <w:jc w:val="left"/>
            </w:pPr>
            <w:r>
              <w:t xml:space="preserve">Упражнения </w:t>
            </w:r>
            <w:r>
              <w:tab/>
              <w:t xml:space="preserve">для </w:t>
            </w:r>
            <w:r>
              <w:tab/>
              <w:t xml:space="preserve">улучшения </w:t>
            </w:r>
          </w:p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гибкости: «Поезд»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 Игра« Мы в зеленые луга пойдем…»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Ритмико-гимнастические упражнения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45" w:line="238" w:lineRule="auto"/>
              <w:ind w:left="48" w:firstLine="0"/>
            </w:pPr>
            <w:r>
              <w:t xml:space="preserve">Общеразвивающие упражнения: упражнения на улучшение </w:t>
            </w:r>
          </w:p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гибкости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46" w:line="238" w:lineRule="auto"/>
              <w:ind w:left="48" w:right="109" w:firstLine="0"/>
            </w:pPr>
            <w:r>
              <w:t xml:space="preserve">Движения рук в разные направлениях без предметов, с предметами (флажками, </w:t>
            </w:r>
          </w:p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погремушками, лентами)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</w:pPr>
            <w:r>
              <w:t xml:space="preserve">Разучивание движения парами: бег, ходьба, кружения на месте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lastRenderedPageBreak/>
              <w:t xml:space="preserve">28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Формирование </w:t>
            </w:r>
            <w:r>
              <w:tab/>
              <w:t xml:space="preserve">навыка движения парами: бег, ходьба, кружения на месте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Шаг польки, положения рук.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Шаг польки, положения рук, рисунки танца «Полька»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Разучивание элементов танца «Матрешки»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601"/>
              </w:tabs>
              <w:spacing w:after="27" w:line="259" w:lineRule="auto"/>
              <w:ind w:left="0" w:firstLine="0"/>
              <w:jc w:val="left"/>
            </w:pPr>
            <w:r>
              <w:t xml:space="preserve">Повторение </w:t>
            </w:r>
            <w:r>
              <w:tab/>
              <w:t>танцевальных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композиций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left"/>
            </w:pPr>
            <w:r>
              <w:t xml:space="preserve">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9" w:firstLine="0"/>
              <w:jc w:val="left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Урок-смотр знаний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8" w:firstLine="0"/>
              <w:jc w:val="left"/>
            </w:pPr>
            <w:r>
              <w:t xml:space="preserve">5 </w:t>
            </w:r>
          </w:p>
        </w:tc>
      </w:tr>
    </w:tbl>
    <w:p w:rsidR="00A3105F" w:rsidRDefault="00061D76">
      <w:pPr>
        <w:spacing w:after="117" w:line="259" w:lineRule="auto"/>
        <w:ind w:left="1179" w:firstLine="0"/>
        <w:jc w:val="left"/>
      </w:pPr>
      <w: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61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5387" w:right="2612" w:hanging="2208"/>
        <w:jc w:val="left"/>
      </w:pPr>
      <w:r>
        <w:rPr>
          <w:b/>
        </w:rPr>
        <w:t xml:space="preserve">Календарно-тематическое планирование 2 класс </w:t>
      </w:r>
    </w:p>
    <w:tbl>
      <w:tblPr>
        <w:tblStyle w:val="TableGrid"/>
        <w:tblW w:w="9568" w:type="dxa"/>
        <w:tblInd w:w="459" w:type="dxa"/>
        <w:tblCellMar>
          <w:top w:w="7" w:type="dxa"/>
          <w:left w:w="81" w:type="dxa"/>
        </w:tblCellMar>
        <w:tblLook w:val="04A0" w:firstRow="1" w:lastRow="0" w:firstColumn="1" w:lastColumn="0" w:noHBand="0" w:noVBand="1"/>
      </w:tblPr>
      <w:tblGrid>
        <w:gridCol w:w="575"/>
        <w:gridCol w:w="4126"/>
        <w:gridCol w:w="537"/>
        <w:gridCol w:w="1046"/>
        <w:gridCol w:w="1076"/>
        <w:gridCol w:w="897"/>
        <w:gridCol w:w="897"/>
        <w:gridCol w:w="414"/>
      </w:tblGrid>
      <w:tr w:rsidR="00A3105F">
        <w:trPr>
          <w:trHeight w:val="65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5F" w:rsidRDefault="00061D76">
            <w:pPr>
              <w:spacing w:after="0" w:line="259" w:lineRule="auto"/>
              <w:ind w:left="36" w:right="-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0942" cy="372999"/>
                      <wp:effectExtent l="0" t="0" r="0" b="0"/>
                      <wp:docPr id="72182" name="Group 72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372999"/>
                                <a:chOff x="0" y="0"/>
                                <a:chExt cx="290942" cy="372999"/>
                              </a:xfrm>
                            </wpg:grpSpPr>
                            <wps:wsp>
                              <wps:cNvPr id="3380" name="Rectangle 3380"/>
                              <wps:cNvSpPr/>
                              <wps:spPr>
                                <a:xfrm rot="-5399999">
                                  <a:off x="-123400" y="72233"/>
                                  <a:ext cx="451204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1" name="Rectangle 3381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2" name="Rectangle 3382"/>
                              <wps:cNvSpPr/>
                              <wps:spPr>
                                <a:xfrm rot="-5399999">
                                  <a:off x="31008" y="75767"/>
                                  <a:ext cx="44413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урока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3" name="Rectangle 3383"/>
                              <wps:cNvSpPr/>
                              <wps:spPr>
                                <a:xfrm rot="-5399999">
                                  <a:off x="222964" y="-7490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182" style="width:22.9088pt;height:29.37pt;mso-position-horizontal-relative:char;mso-position-vertical-relative:line" coordsize="2909,3729">
                      <v:rect id="Rectangle 3380" style="position:absolute;width:4512;height:1503;left:-1234;top:7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№ п/п</w:t>
                              </w:r>
                            </w:p>
                          </w:txbxContent>
                        </v:textbox>
                      </v:rect>
                      <v:rect id="Rectangle 3381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82" style="position:absolute;width:4441;height:1503;left:310;top:7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урока</w:t>
                              </w:r>
                            </w:p>
                          </w:txbxContent>
                        </v:textbox>
                      </v:rect>
                      <v:rect id="Rectangle 3383" style="position:absolute;width:420;height:1862;left:2229;top:-7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26" w:line="259" w:lineRule="auto"/>
              <w:ind w:left="27" w:firstLine="0"/>
              <w:jc w:val="left"/>
            </w:pPr>
            <w:r>
              <w:rPr>
                <w:b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065" cy="630809"/>
                      <wp:effectExtent l="0" t="0" r="0" b="0"/>
                      <wp:docPr id="72198" name="Group 72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30809"/>
                                <a:chOff x="0" y="0"/>
                                <a:chExt cx="113065" cy="630809"/>
                              </a:xfrm>
                            </wpg:grpSpPr>
                            <wps:wsp>
                              <wps:cNvPr id="3387" name="Rectangle 3387"/>
                              <wps:cNvSpPr/>
                              <wps:spPr>
                                <a:xfrm rot="-5399999">
                                  <a:off x="-38636" y="448998"/>
                                  <a:ext cx="242274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8" name="Rectangle 3388"/>
                              <wps:cNvSpPr/>
                              <wps:spPr>
                                <a:xfrm rot="-5399999">
                                  <a:off x="52556" y="350150"/>
                                  <a:ext cx="452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9" name="Rectangle 3389"/>
                              <wps:cNvSpPr/>
                              <wps:spPr>
                                <a:xfrm rot="-5399999">
                                  <a:off x="-176884" y="94342"/>
                                  <a:ext cx="518770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во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0" name="Rectangle 3390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198" style="width:8.90277pt;height:49.67pt;mso-position-horizontal-relative:char;mso-position-vertical-relative:line" coordsize="1130,6308">
                      <v:rect id="Rectangle 3387" style="position:absolute;width:2422;height:1213;left:-386;top:44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Кол</w:t>
                              </w:r>
                            </w:p>
                          </w:txbxContent>
                        </v:textbox>
                      </v:rect>
                      <v:rect id="Rectangle 3388" style="position:absolute;width:452;height:1503;left:525;top:35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3389" style="position:absolute;width:5187;height:1213;left:-1768;top:9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во часов</w:t>
                              </w:r>
                            </w:p>
                          </w:txbxContent>
                        </v:textbox>
                      </v:rect>
                      <v:rect id="Rectangle 3390" style="position:absolute;width:339;height:1503;left:581;top:-6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2б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2в 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422148"/>
                      <wp:effectExtent l="0" t="0" r="0" b="0"/>
                      <wp:docPr id="72218" name="Group 72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422148"/>
                                <a:chOff x="0" y="0"/>
                                <a:chExt cx="168707" cy="422148"/>
                              </a:xfrm>
                            </wpg:grpSpPr>
                            <wps:wsp>
                              <wps:cNvPr id="3395" name="Rectangle 3395"/>
                              <wps:cNvSpPr/>
                              <wps:spPr>
                                <a:xfrm rot="-5399999">
                                  <a:off x="-129336" y="92362"/>
                                  <a:ext cx="50924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Раздел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6" name="Rectangle 339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218" style="width:13.284pt;height:33.24pt;mso-position-horizontal-relative:char;mso-position-vertical-relative:line" coordsize="1687,4221">
                      <v:rect id="Rectangle 3395" style="position:absolute;width:5092;height:1503;left:-1293;top:9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Раздел</w:t>
                              </w:r>
                            </w:p>
                          </w:txbxContent>
                        </v:textbox>
                      </v:rect>
                      <v:rect id="Rectangle 3396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3105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План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Факт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План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</w:tr>
      <w:tr w:rsidR="00A3105F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right="108" w:firstLine="0"/>
            </w:pPr>
            <w:r>
              <w:t xml:space="preserve">Вводное занятие.  Беседа о технике безопасности на уроке, при выполнении упражнений, разучивании танцев.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4060"/>
              </w:tabs>
              <w:spacing w:after="29" w:line="259" w:lineRule="auto"/>
              <w:ind w:left="0" w:firstLine="0"/>
              <w:jc w:val="left"/>
            </w:pPr>
            <w:r>
              <w:t xml:space="preserve">Разучивание </w:t>
            </w:r>
            <w:r>
              <w:tab/>
              <w:t xml:space="preserve">разминки. </w:t>
            </w:r>
          </w:p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Формирование навыка разминки.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3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Движения на улучшение гибкости.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Простые бытовые шаги на каждую четверть, галоп по линии танца.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Рисунки сюжетного танца «Полька».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6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2469"/>
                <w:tab w:val="right" w:pos="4060"/>
              </w:tabs>
              <w:spacing w:after="24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навыка </w:t>
            </w:r>
            <w:r>
              <w:tab/>
              <w:t xml:space="preserve">танца </w:t>
            </w:r>
          </w:p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«Полька».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7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Разучивание шагов: высокий шаг, мягкий, пружинистый шаг.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8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Разучивание танцевального бега.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9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right="109" w:firstLine="0"/>
            </w:pPr>
            <w:r>
              <w:t xml:space="preserve">Элементы русской пляски: шаг с притопом, с продвижением, с подскоками, переменный шаг.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10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Движения парами: бег, ходьба с приседанием, кружения.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разнообразным характером музыки.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12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Выполнение движений в соответсвии с разнообразным характером музыки.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13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Движения по линии танца.Движения по диагонали класса.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14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Разучивание движений танца «варуВару»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15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Формирование навыка   танца «Вару – Вару»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16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4060"/>
              </w:tabs>
              <w:spacing w:after="27" w:line="259" w:lineRule="auto"/>
              <w:ind w:left="0" w:firstLine="0"/>
              <w:jc w:val="left"/>
            </w:pPr>
            <w:r>
              <w:t xml:space="preserve">Общеразвивающие </w:t>
            </w:r>
            <w:r>
              <w:tab/>
              <w:t xml:space="preserve">упражнения </w:t>
            </w:r>
          </w:p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«Паровозик»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17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Перестроения в парах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18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Игра «Веселые дети»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19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 Народная хореография: ковырялочка, лесенка, елочка.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20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Формирование навыка: ковырялочка, лесенка, елочка.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Разучивание военно-морской пляски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22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Рисунки танца «Катюша»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23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2239"/>
                <w:tab w:val="right" w:pos="4060"/>
              </w:tabs>
              <w:spacing w:after="27" w:line="259" w:lineRule="auto"/>
              <w:ind w:left="0" w:firstLine="0"/>
              <w:jc w:val="left"/>
            </w:pPr>
            <w:r>
              <w:t xml:space="preserve">Отработка </w:t>
            </w:r>
            <w:r>
              <w:tab/>
              <w:t xml:space="preserve">движений </w:t>
            </w:r>
            <w:r>
              <w:tab/>
              <w:t xml:space="preserve">танца </w:t>
            </w:r>
          </w:p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«Катюша»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24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Знакомство с «Перепляс»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25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Ритмические упражнения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26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2217"/>
                <w:tab w:val="right" w:pos="4060"/>
              </w:tabs>
              <w:spacing w:after="27" w:line="259" w:lineRule="auto"/>
              <w:ind w:left="0" w:firstLine="0"/>
              <w:jc w:val="left"/>
            </w:pPr>
            <w:r>
              <w:t xml:space="preserve">Отработка </w:t>
            </w:r>
            <w:r>
              <w:tab/>
              <w:t xml:space="preserve">движений </w:t>
            </w:r>
            <w:r>
              <w:tab/>
              <w:t xml:space="preserve">этюда </w:t>
            </w:r>
          </w:p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«Перепляс»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27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</w:pPr>
            <w:r>
              <w:t xml:space="preserve">Отработка движений танца «Парная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27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пляска»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Работа в паре - «Придумай сам».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Подражаем </w:t>
            </w:r>
            <w:r>
              <w:tab/>
              <w:t xml:space="preserve">животным </w:t>
            </w:r>
            <w:r>
              <w:tab/>
              <w:t xml:space="preserve">(актерское мастерство).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Индивидуальное занятие «Я – герой  сказки».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Танцы-игры.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97" w:firstLine="0"/>
              <w:jc w:val="left"/>
            </w:pPr>
            <w:r>
              <w:t xml:space="preserve">Отработка танцевальных композиций, работа над выразительностью.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участию в конкурсе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>Урок-смотр знаний</w:t>
            </w:r>
            <w:r>
              <w:rPr>
                <w:b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A3105F" w:rsidP="00061D76">
      <w:pPr>
        <w:spacing w:after="0" w:line="259" w:lineRule="auto"/>
        <w:ind w:left="0" w:right="4972" w:firstLine="0"/>
        <w:jc w:val="right"/>
      </w:pP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pStyle w:val="3"/>
        <w:ind w:left="3129" w:right="2672"/>
      </w:pPr>
      <w:r>
        <w:t xml:space="preserve">Календарно-тематическое планирование  3 класс </w:t>
      </w:r>
    </w:p>
    <w:tbl>
      <w:tblPr>
        <w:tblStyle w:val="TableGrid"/>
        <w:tblW w:w="10262" w:type="dxa"/>
        <w:tblInd w:w="288" w:type="dxa"/>
        <w:tblCellMar>
          <w:top w:w="7" w:type="dxa"/>
          <w:right w:w="31" w:type="dxa"/>
        </w:tblCellMar>
        <w:tblLook w:val="04A0" w:firstRow="1" w:lastRow="0" w:firstColumn="1" w:lastColumn="0" w:noHBand="0" w:noVBand="1"/>
      </w:tblPr>
      <w:tblGrid>
        <w:gridCol w:w="720"/>
        <w:gridCol w:w="2418"/>
        <w:gridCol w:w="643"/>
        <w:gridCol w:w="360"/>
        <w:gridCol w:w="900"/>
        <w:gridCol w:w="900"/>
        <w:gridCol w:w="776"/>
        <w:gridCol w:w="125"/>
        <w:gridCol w:w="900"/>
        <w:gridCol w:w="876"/>
        <w:gridCol w:w="204"/>
        <w:gridCol w:w="900"/>
        <w:gridCol w:w="540"/>
      </w:tblGrid>
      <w:tr w:rsidR="00A3105F">
        <w:trPr>
          <w:trHeight w:val="28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6499" cy="371856"/>
                      <wp:effectExtent l="0" t="0" r="0" b="0"/>
                      <wp:docPr id="75537" name="Group 75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499" cy="371856"/>
                                <a:chOff x="0" y="0"/>
                                <a:chExt cx="296499" cy="371856"/>
                              </a:xfrm>
                            </wpg:grpSpPr>
                            <wps:wsp>
                              <wps:cNvPr id="4953" name="Rectangle 4953"/>
                              <wps:cNvSpPr/>
                              <wps:spPr>
                                <a:xfrm rot="-5399999">
                                  <a:off x="-102203" y="80096"/>
                                  <a:ext cx="408810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№п/п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4" name="Rectangle 4954"/>
                              <wps:cNvSpPr/>
                              <wps:spPr>
                                <a:xfrm rot="-5399999">
                                  <a:off x="72088" y="-6385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5" name="Rectangle 4955"/>
                              <wps:cNvSpPr/>
                              <wps:spPr>
                                <a:xfrm rot="-5399999">
                                  <a:off x="121771" y="165386"/>
                                  <a:ext cx="262614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уро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6" name="Rectangle 4956"/>
                              <wps:cNvSpPr/>
                              <wps:spPr>
                                <a:xfrm rot="-5399999">
                                  <a:off x="162179" y="7674"/>
                                  <a:ext cx="181797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7" name="Rectangle 4957"/>
                              <wps:cNvSpPr/>
                              <wps:spPr>
                                <a:xfrm rot="-5399999">
                                  <a:off x="21464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537" style="width:23.3464pt;height:29.28pt;mso-position-horizontal-relative:char;mso-position-vertical-relative:line" coordsize="2964,3718">
                      <v:rect id="Rectangle 4953" style="position:absolute;width:4088;height:1503;left:-1022;top:8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№п/п</w:t>
                              </w:r>
                            </w:p>
                          </w:txbxContent>
                        </v:textbox>
                      </v:rect>
                      <v:rect id="Rectangle 4954" style="position:absolute;width:420;height:1862;left:720;top:-63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55" style="position:absolute;width:2626;height:1503;left:1217;top:16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уро</w:t>
                              </w:r>
                            </w:p>
                          </w:txbxContent>
                        </v:textbox>
                      </v:rect>
                      <v:rect id="Rectangle 4956" style="position:absolute;width:1817;height:1503;left:1621;top: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ка</w:t>
                              </w:r>
                            </w:p>
                          </w:txbxContent>
                        </v:textbox>
                      </v:rect>
                      <v:rect id="Rectangle 4957" style="position:absolute;width:506;height:2243;left:2146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25" w:line="259" w:lineRule="auto"/>
              <w:ind w:left="88" w:firstLine="0"/>
              <w:jc w:val="center"/>
            </w:pPr>
            <w:r>
              <w:rPr>
                <w:b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65" cy="709803"/>
                      <wp:effectExtent l="0" t="0" r="0" b="0"/>
                      <wp:docPr id="75554" name="Group 75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709803"/>
                                <a:chOff x="0" y="0"/>
                                <a:chExt cx="126565" cy="709803"/>
                              </a:xfrm>
                            </wpg:grpSpPr>
                            <wps:wsp>
                              <wps:cNvPr id="4961" name="Rectangle 4961"/>
                              <wps:cNvSpPr/>
                              <wps:spPr>
                                <a:xfrm rot="-5399999">
                                  <a:off x="-43477" y="506055"/>
                                  <a:ext cx="27165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2" name="Rectangle 4962"/>
                              <wps:cNvSpPr/>
                              <wps:spPr>
                                <a:xfrm rot="-5399999">
                                  <a:off x="58831" y="396133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3" name="Rectangle 4963"/>
                              <wps:cNvSpPr/>
                              <wps:spPr>
                                <a:xfrm rot="-5399999">
                                  <a:off x="-199753" y="107464"/>
                                  <a:ext cx="584209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во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4" name="Rectangle 4964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554" style="width:9.96577pt;height:55.89pt;mso-position-horizontal-relative:char;mso-position-vertical-relative:line" coordsize="1265,7098">
                      <v:rect id="Rectangle 4961" style="position:absolute;width:2716;height:1358;left:-434;top:50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Кол</w:t>
                              </w:r>
                            </w:p>
                          </w:txbxContent>
                        </v:textbox>
                      </v:rect>
                      <v:rect id="Rectangle 4962" style="position:absolute;width:506;height:1682;left:588;top:39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4963" style="position:absolute;width:5842;height:1358;left:-1997;top:10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во часов</w:t>
                              </w:r>
                            </w:p>
                          </w:txbxContent>
                        </v:textbox>
                      </v:rect>
                      <v:rect id="Rectangle 4964" style="position:absolute;width:380;height:1682;left:651;top:-7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3б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3в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3г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88848"/>
                      <wp:effectExtent l="0" t="0" r="0" b="0"/>
                      <wp:docPr id="75582" name="Group 75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8848"/>
                                <a:chOff x="0" y="0"/>
                                <a:chExt cx="168754" cy="688848"/>
                              </a:xfrm>
                            </wpg:grpSpPr>
                            <wps:wsp>
                              <wps:cNvPr id="4971" name="Rectangle 4971"/>
                              <wps:cNvSpPr/>
                              <wps:spPr>
                                <a:xfrm rot="-5399999">
                                  <a:off x="-14491" y="449975"/>
                                  <a:ext cx="25336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2" name="Rectangle 4972"/>
                              <wps:cNvSpPr/>
                              <wps:spPr>
                                <a:xfrm rot="-5399999">
                                  <a:off x="-182930" y="101725"/>
                                  <a:ext cx="61213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Раздел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3" name="Rectangle 497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582" style="width:13.2877pt;height:54.24pt;mso-position-horizontal-relative:char;mso-position-vertical-relative:line" coordsize="1687,6888">
                      <v:rect id="Rectangle 4971" style="position:absolute;width:2533;height:2243;left:-144;top:44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rect>
                      <v:rect id="Rectangle 4972" style="position:absolute;width:6121;height:1811;left:-1829;top:10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Раздел</w:t>
                              </w:r>
                            </w:p>
                          </w:txbxContent>
                        </v:textbox>
                      </v:rect>
                      <v:rect id="Rectangle 4973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3105F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8" w:line="259" w:lineRule="auto"/>
              <w:ind w:left="7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18"/>
              </w:rPr>
              <w:t xml:space="preserve">План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8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Факт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18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План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8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18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План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8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</w:tr>
      <w:tr w:rsidR="00A3105F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79" w:firstLine="0"/>
            </w:pPr>
            <w:r>
              <w:t xml:space="preserve">Вводное занятие.  Беседа о технике безопасности на уроке.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</w:tr>
      <w:tr w:rsidR="00A3105F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2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Общеразвивающие упражнения. </w:t>
            </w:r>
            <w:r>
              <w:tab/>
              <w:t xml:space="preserve">Разучивание разминки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8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3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47" w:line="238" w:lineRule="auto"/>
              <w:ind w:left="108" w:firstLine="0"/>
            </w:pPr>
            <w:r>
              <w:t xml:space="preserve">Игра «Репка» (Разучивание ролей и движений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персонажей сказки)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2129"/>
                <w:tab w:val="right" w:pos="3029"/>
              </w:tabs>
              <w:spacing w:after="28" w:line="259" w:lineRule="auto"/>
              <w:ind w:left="0" w:firstLine="0"/>
              <w:jc w:val="left"/>
            </w:pPr>
            <w:r>
              <w:t xml:space="preserve">Инсценировка </w:t>
            </w:r>
            <w:r>
              <w:tab/>
              <w:t xml:space="preserve">песни </w:t>
            </w:r>
            <w:r>
              <w:tab/>
              <w:t xml:space="preserve">«В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траве сидел кузнечик»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5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029"/>
              </w:tabs>
              <w:spacing w:after="28" w:line="259" w:lineRule="auto"/>
              <w:ind w:left="0" w:firstLine="0"/>
              <w:jc w:val="left"/>
            </w:pPr>
            <w:r>
              <w:t xml:space="preserve">Разучивание </w:t>
            </w:r>
            <w:r>
              <w:tab/>
              <w:t xml:space="preserve">движений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танца «Полька»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6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Отработка движений танца «Полька»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7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Ритмико-гимнастичес упражнения. 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-60" w:firstLine="0"/>
              <w:jc w:val="left"/>
            </w:pPr>
            <w:r>
              <w:t xml:space="preserve">кие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8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Музыкальная «Плетень». 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79" w:firstLine="0"/>
            </w:pPr>
            <w:r>
              <w:t xml:space="preserve">игра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9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Общеразвивающие упражнения 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10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Упражнения ориентировку пространстве. 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85" w:right="77" w:firstLine="0"/>
              <w:jc w:val="right"/>
            </w:pPr>
            <w:r>
              <w:t xml:space="preserve">на в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1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11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029"/>
              </w:tabs>
              <w:spacing w:after="119" w:line="259" w:lineRule="auto"/>
              <w:ind w:left="0" w:firstLine="0"/>
              <w:jc w:val="left"/>
            </w:pPr>
            <w:r>
              <w:t xml:space="preserve">Обобщающий </w:t>
            </w:r>
            <w:r>
              <w:tab/>
              <w:t xml:space="preserve">урок.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Повторение танцевальных композиций.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12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Танец – игра «Вперед четыре шага».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13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45" w:line="239" w:lineRule="auto"/>
              <w:ind w:left="108" w:firstLine="0"/>
            </w:pPr>
            <w:r>
              <w:t xml:space="preserve">Разучивание танцевальных движений танца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«Сударушка»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7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353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7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14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 рисунками танца «Сударушка»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7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71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353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7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15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Элементы русской пляски.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16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Движения парами: боковой галоп, подскоки.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17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029"/>
              </w:tabs>
              <w:spacing w:after="28" w:line="259" w:lineRule="auto"/>
              <w:ind w:left="0" w:firstLine="0"/>
              <w:jc w:val="left"/>
            </w:pPr>
            <w:r>
              <w:t xml:space="preserve">Основные </w:t>
            </w:r>
            <w:r>
              <w:tab/>
              <w:t xml:space="preserve">движения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народных танцев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18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029"/>
              </w:tabs>
              <w:spacing w:after="28" w:line="259" w:lineRule="auto"/>
              <w:ind w:left="0" w:firstLine="0"/>
              <w:jc w:val="left"/>
            </w:pPr>
            <w:r>
              <w:t xml:space="preserve">Разучивание </w:t>
            </w:r>
            <w:r>
              <w:tab/>
              <w:t xml:space="preserve">движений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танца «Парная пляска»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32" w:firstLine="0"/>
              <w:jc w:val="center"/>
            </w:pPr>
            <w:r>
              <w:t xml:space="preserve">19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029"/>
              </w:tabs>
              <w:spacing w:after="28" w:line="259" w:lineRule="auto"/>
              <w:ind w:left="0" w:firstLine="0"/>
              <w:jc w:val="left"/>
            </w:pPr>
            <w:r>
              <w:t xml:space="preserve">Разучивание </w:t>
            </w:r>
            <w:r>
              <w:tab/>
              <w:t xml:space="preserve">движений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танца «Парная пляска»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20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</w:pPr>
            <w:r>
              <w:t xml:space="preserve">Знакомство с рисунками танца «Парная пляска»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21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9" w:firstLine="0"/>
            </w:pPr>
            <w:r>
              <w:t xml:space="preserve">Формирование навыка движений танца «Парная пляска»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22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</w:pPr>
            <w:r>
              <w:t xml:space="preserve">Отработка движений танца «Парная пляска»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23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Общеразвивающие упражнения.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24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Общеразвивающие упражнения.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1063"/>
                <w:tab w:val="center" w:pos="1629"/>
                <w:tab w:val="right" w:pos="3029"/>
              </w:tabs>
              <w:spacing w:after="26" w:line="259" w:lineRule="auto"/>
              <w:ind w:left="0" w:firstLine="0"/>
              <w:jc w:val="left"/>
            </w:pPr>
            <w:r>
              <w:t xml:space="preserve">Танец </w:t>
            </w:r>
            <w:r>
              <w:tab/>
              <w:t xml:space="preserve">– </w:t>
            </w:r>
            <w:r>
              <w:tab/>
              <w:t xml:space="preserve">игра </w:t>
            </w:r>
            <w:r>
              <w:tab/>
              <w:t xml:space="preserve">«Ходим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кругом»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4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26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Игра «Кто скорее?»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27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right" w:pos="3029"/>
              </w:tabs>
              <w:spacing w:after="29" w:line="259" w:lineRule="auto"/>
              <w:ind w:left="0" w:firstLine="0"/>
              <w:jc w:val="left"/>
            </w:pPr>
            <w:r>
              <w:t xml:space="preserve">Упражнения </w:t>
            </w:r>
            <w:r>
              <w:tab/>
              <w:t xml:space="preserve">на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координацию движений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28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9" w:firstLine="0"/>
            </w:pPr>
            <w:r>
              <w:t xml:space="preserve">Упражнения на ориентировку в пространстве.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29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</w:pPr>
            <w:r>
              <w:t xml:space="preserve">Разучивание танцевальных движений танца «Самба».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30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Разучивание </w:t>
            </w:r>
            <w:r>
              <w:tab/>
              <w:t xml:space="preserve">движений танца «Самба»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31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</w:pPr>
            <w:r>
              <w:t xml:space="preserve">Знакомство с рисунка танца «Самба»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32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</w:pPr>
            <w:r>
              <w:t xml:space="preserve">Формирование навыка движений танца «Самба»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33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Отработка движений танца «Самба»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58" w:firstLine="0"/>
              <w:jc w:val="center"/>
            </w:pPr>
            <w:r>
              <w:t xml:space="preserve">34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Урок-смотр знаний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:rsidR="00A3105F" w:rsidRDefault="00061D76">
      <w:pPr>
        <w:spacing w:after="0" w:line="259" w:lineRule="auto"/>
        <w:ind w:left="459" w:firstLine="0"/>
        <w:jc w:val="left"/>
      </w:pPr>
      <w: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2797"/>
        <w:jc w:val="left"/>
      </w:pPr>
      <w:r>
        <w:rPr>
          <w:b/>
        </w:rPr>
        <w:t xml:space="preserve">Календарно-тематическое планирование 4класс </w:t>
      </w:r>
    </w:p>
    <w:tbl>
      <w:tblPr>
        <w:tblStyle w:val="TableGrid"/>
        <w:tblW w:w="10334" w:type="dxa"/>
        <w:tblInd w:w="156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42"/>
        <w:gridCol w:w="1689"/>
        <w:gridCol w:w="2672"/>
        <w:gridCol w:w="586"/>
        <w:gridCol w:w="718"/>
        <w:gridCol w:w="719"/>
        <w:gridCol w:w="718"/>
        <w:gridCol w:w="718"/>
        <w:gridCol w:w="894"/>
        <w:gridCol w:w="718"/>
        <w:gridCol w:w="360"/>
      </w:tblGrid>
      <w:tr w:rsidR="00A3105F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7" w:line="259" w:lineRule="auto"/>
              <w:ind w:left="166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A3105F" w:rsidRDefault="00061D76">
            <w:pPr>
              <w:spacing w:after="0" w:line="259" w:lineRule="auto"/>
              <w:ind w:left="5" w:firstLine="120"/>
              <w:jc w:val="left"/>
            </w:pPr>
            <w:r>
              <w:rPr>
                <w:b/>
                <w:sz w:val="20"/>
              </w:rPr>
              <w:t>п/п урока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103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  <w:p w:rsidR="00A3105F" w:rsidRDefault="00061D76">
            <w:pPr>
              <w:tabs>
                <w:tab w:val="center" w:pos="2197"/>
              </w:tabs>
              <w:spacing w:after="0" w:line="259" w:lineRule="auto"/>
              <w:ind w:left="-1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Название темы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8" w:right="-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0941" cy="434062"/>
                      <wp:effectExtent l="0" t="0" r="0" b="0"/>
                      <wp:docPr id="83245" name="Group 83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1" cy="434062"/>
                                <a:chOff x="0" y="0"/>
                                <a:chExt cx="290941" cy="434062"/>
                              </a:xfrm>
                            </wpg:grpSpPr>
                            <wps:wsp>
                              <wps:cNvPr id="6773" name="Rectangle 6773"/>
                              <wps:cNvSpPr/>
                              <wps:spPr>
                                <a:xfrm rot="-5399999">
                                  <a:off x="-48283" y="208413"/>
                                  <a:ext cx="300971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4" name="Rectangle 6774"/>
                              <wps:cNvSpPr/>
                              <wps:spPr>
                                <a:xfrm rot="-5399999">
                                  <a:off x="65107" y="8560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5" name="Rectangle 6775"/>
                              <wps:cNvSpPr/>
                              <wps:spPr>
                                <a:xfrm rot="-5399999">
                                  <a:off x="-6897" y="-20202"/>
                                  <a:ext cx="21819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6" name="Rectangle 6776"/>
                              <wps:cNvSpPr/>
                              <wps:spPr>
                                <a:xfrm rot="-5399999">
                                  <a:off x="37569" y="103767"/>
                                  <a:ext cx="43101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7" name="Rectangle 6777"/>
                              <wps:cNvSpPr/>
                              <wps:spPr>
                                <a:xfrm rot="-5399999">
                                  <a:off x="222964" y="-4305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245" style="width:22.9088pt;height:34.1781pt;mso-position-horizontal-relative:char;mso-position-vertical-relative:line" coordsize="2909,4340">
                      <v:rect id="Rectangle 6773" style="position:absolute;width:3009;height:1503;left:-482;top:20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Кол</w:t>
                              </w:r>
                            </w:p>
                          </w:txbxContent>
                        </v:textbox>
                      </v:rect>
                      <v:rect id="Rectangle 6774" style="position:absolute;width:560;height:1862;left:651;top:8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6775" style="position:absolute;width:2181;height:1503;left:-68;top:-2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6776" style="position:absolute;width:4310;height:1503;left:375;top:10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часов</w:t>
                              </w:r>
                            </w:p>
                          </w:txbxContent>
                        </v:textbox>
                      </v:rect>
                      <v:rect id="Rectangle 6777" style="position:absolute;width:420;height:1862;left:2229;top:-4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4б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4в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4г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415925"/>
                      <wp:effectExtent l="0" t="0" r="0" b="0"/>
                      <wp:docPr id="83273" name="Group 83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15925"/>
                                <a:chOff x="0" y="0"/>
                                <a:chExt cx="140066" cy="415925"/>
                              </a:xfrm>
                            </wpg:grpSpPr>
                            <wps:wsp>
                              <wps:cNvPr id="6784" name="Rectangle 6784"/>
                              <wps:cNvSpPr/>
                              <wps:spPr>
                                <a:xfrm rot="-5399999">
                                  <a:off x="-152420" y="86139"/>
                                  <a:ext cx="50924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Раздел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5" name="Rectangle 678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105F" w:rsidRDefault="00061D7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273" style="width:11.0288pt;height:32.75pt;mso-position-horizontal-relative:char;mso-position-vertical-relative:line" coordsize="1400,4159">
                      <v:rect id="Rectangle 6784" style="position:absolute;width:5092;height:1503;left:-1524;top: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Раздел</w:t>
                              </w:r>
                            </w:p>
                          </w:txbxContent>
                        </v:textbox>
                      </v:rect>
                      <v:rect id="Rectangle 6785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3105F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sz w:val="20"/>
              </w:rPr>
              <w:t xml:space="preserve">План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Факт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План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Факт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План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A3105F">
            <w:pPr>
              <w:spacing w:after="160" w:line="259" w:lineRule="auto"/>
              <w:ind w:left="0" w:firstLine="0"/>
              <w:jc w:val="left"/>
            </w:pP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Вводное занятие.  Беседа о технике безопасности на уроке.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</w:tr>
      <w:tr w:rsidR="00A3105F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Общеразвивающие упражнения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Перестроение в колонны. Упражнения с предметами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 движений танца «Круговой галоп»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t xml:space="preserve">5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Формирование навыка движений танца «Круговой галоп»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Игра « Кто выше?»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t xml:space="preserve">7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 движений танца «Джайф»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навыка движений танца «Джайф»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3" w:firstLine="0"/>
              <w:jc w:val="center"/>
            </w:pPr>
            <w:r>
              <w:t xml:space="preserve">9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Отработка движений танца «Джайф»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3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10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Игра «Веселый хоровод»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11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Движения по линии танца, перестроение, диагональ класса.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12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109" w:firstLine="0"/>
            </w:pPr>
            <w:r>
              <w:t xml:space="preserve">Формирование навыка движений по линии танца, перестроение, диагональ класса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13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</w:pPr>
            <w:r>
              <w:t xml:space="preserve">Отработка движений по линии танца, перестроение, диагональ класса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14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Игра «Если весело живется»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15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Танцы-игры.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</w:tr>
      <w:tr w:rsidR="00A3105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16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Общеразвивающие упражнения.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17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Движения народных танцев.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3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18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Упражнения на расслабление мышц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19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21" w:line="259" w:lineRule="auto"/>
              <w:ind w:left="108" w:firstLine="0"/>
              <w:jc w:val="left"/>
            </w:pPr>
            <w:r>
              <w:t xml:space="preserve">Разучивание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«Сиртаки».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856"/>
                <w:tab w:val="right" w:pos="26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движений </w:t>
            </w:r>
            <w:r>
              <w:tab/>
              <w:t xml:space="preserve">танца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20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19" w:line="259" w:lineRule="auto"/>
              <w:ind w:left="108" w:firstLine="0"/>
              <w:jc w:val="left"/>
            </w:pPr>
            <w:r>
              <w:t xml:space="preserve">Разучивание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«Сиртаки».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854"/>
                <w:tab w:val="right" w:pos="26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движений </w:t>
            </w:r>
            <w:r>
              <w:tab/>
              <w:t xml:space="preserve">танца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21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5F" w:rsidRDefault="00061D76">
            <w:pPr>
              <w:spacing w:after="18" w:line="259" w:lineRule="auto"/>
              <w:ind w:left="108" w:firstLine="0"/>
              <w:jc w:val="left"/>
            </w:pPr>
            <w:r>
              <w:t xml:space="preserve">Знакомство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«Сиртаки».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1058"/>
                <w:tab w:val="right" w:pos="2697"/>
              </w:tabs>
              <w:spacing w:after="0" w:line="259" w:lineRule="auto"/>
              <w:ind w:left="0" w:firstLine="0"/>
              <w:jc w:val="left"/>
            </w:pPr>
            <w:r>
              <w:t xml:space="preserve">с </w:t>
            </w:r>
            <w:r>
              <w:tab/>
              <w:t xml:space="preserve">рисунками </w:t>
            </w:r>
            <w:r>
              <w:tab/>
              <w:t xml:space="preserve">танца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22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2452"/>
                <w:tab w:val="right" w:pos="4393"/>
              </w:tabs>
              <w:spacing w:after="25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навыка </w:t>
            </w:r>
            <w:r>
              <w:tab/>
              <w:t xml:space="preserve">движений </w:t>
            </w:r>
          </w:p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«Сиртаки».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23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right="843" w:firstLine="0"/>
              <w:jc w:val="left"/>
            </w:pPr>
            <w:r>
              <w:t xml:space="preserve">Отработка движений «Сиртаки».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24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Отработка движений «Сиртаки».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49" w:firstLine="0"/>
              <w:jc w:val="left"/>
            </w:pPr>
            <w:r>
              <w:t xml:space="preserve">25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Общеразвивающие упражнения.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  <w:p w:rsidR="00A3105F" w:rsidRDefault="00061D7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t xml:space="preserve">26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Общеразвивающие упражнения.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t xml:space="preserve">27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координации.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координации.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A3105F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t xml:space="preserve">29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Вальс: правый поворот, левый поворот.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t xml:space="preserve">30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Вальс: окошечко, раскрытие, вальсовая дорожка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t xml:space="preserve">31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2336"/>
                <w:tab w:val="center" w:pos="3278"/>
                <w:tab w:val="right" w:pos="4393"/>
              </w:tabs>
              <w:spacing w:after="28" w:line="259" w:lineRule="auto"/>
              <w:ind w:left="0" w:firstLine="0"/>
              <w:jc w:val="left"/>
            </w:pPr>
            <w:r>
              <w:t xml:space="preserve">Разучивание </w:t>
            </w:r>
            <w:r>
              <w:tab/>
              <w:t xml:space="preserve">движений </w:t>
            </w:r>
            <w:r>
              <w:tab/>
              <w:t xml:space="preserve"> </w:t>
            </w:r>
            <w:r>
              <w:tab/>
              <w:t xml:space="preserve">танца 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«Фигурный вальс»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t xml:space="preserve">32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tabs>
                <w:tab w:val="center" w:pos="2336"/>
                <w:tab w:val="center" w:pos="3278"/>
                <w:tab w:val="right" w:pos="4393"/>
              </w:tabs>
              <w:spacing w:after="28" w:line="259" w:lineRule="auto"/>
              <w:ind w:left="0" w:firstLine="0"/>
              <w:jc w:val="left"/>
            </w:pPr>
            <w:r>
              <w:t xml:space="preserve">Разучивание </w:t>
            </w:r>
            <w:r>
              <w:tab/>
              <w:t xml:space="preserve">движений </w:t>
            </w:r>
            <w:r>
              <w:tab/>
              <w:t xml:space="preserve"> </w:t>
            </w:r>
            <w:r>
              <w:tab/>
              <w:t xml:space="preserve">танца  </w:t>
            </w:r>
          </w:p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«Фигурный вальс»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t xml:space="preserve">33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Повторение танцевальных композиций. </w:t>
            </w:r>
          </w:p>
          <w:p w:rsidR="00A3105F" w:rsidRDefault="00061D76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A3105F">
        <w:trPr>
          <w:trHeight w:val="3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41" w:firstLine="0"/>
              <w:jc w:val="left"/>
            </w:pPr>
            <w:r>
              <w:t xml:space="preserve">34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Урок-смотр знаний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5F" w:rsidRDefault="00061D7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0" w:right="4972" w:firstLine="0"/>
        <w:jc w:val="right"/>
      </w:pPr>
      <w:r>
        <w:rPr>
          <w:b/>
        </w:rPr>
        <w:lastRenderedPageBreak/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spacing w:after="25" w:line="259" w:lineRule="auto"/>
        <w:ind w:left="449" w:firstLine="0"/>
        <w:jc w:val="center"/>
      </w:pPr>
      <w:r>
        <w:rPr>
          <w:b/>
        </w:rPr>
        <w:t xml:space="preserve"> </w:t>
      </w:r>
    </w:p>
    <w:p w:rsidR="00A3105F" w:rsidRDefault="00061D76">
      <w:pPr>
        <w:pStyle w:val="3"/>
        <w:spacing w:after="303"/>
        <w:ind w:left="395"/>
      </w:pPr>
      <w:r>
        <w:t xml:space="preserve">ЛИТЕРАТУРА </w:t>
      </w:r>
    </w:p>
    <w:p w:rsidR="00A3105F" w:rsidRDefault="00061D76">
      <w:pPr>
        <w:numPr>
          <w:ilvl w:val="0"/>
          <w:numId w:val="9"/>
        </w:numPr>
        <w:spacing w:after="157"/>
        <w:ind w:right="67" w:hanging="708"/>
      </w:pPr>
      <w:r>
        <w:t xml:space="preserve">Андреева М., Конорова Е. Первые шаги в музыке. – М.: Музыка, 1979. </w:t>
      </w:r>
    </w:p>
    <w:p w:rsidR="00A3105F" w:rsidRDefault="00061D76">
      <w:pPr>
        <w:numPr>
          <w:ilvl w:val="0"/>
          <w:numId w:val="9"/>
        </w:numPr>
        <w:spacing w:after="45" w:line="362" w:lineRule="auto"/>
        <w:ind w:right="67" w:hanging="708"/>
      </w:pPr>
      <w:r>
        <w:t xml:space="preserve">Бекина С., Ломова Т., Соковинина Е. Музыка и движение. – М.: Просвещение, 1984. </w:t>
      </w:r>
    </w:p>
    <w:p w:rsidR="00A3105F" w:rsidRDefault="00061D76">
      <w:pPr>
        <w:numPr>
          <w:ilvl w:val="0"/>
          <w:numId w:val="9"/>
        </w:numPr>
        <w:spacing w:line="396" w:lineRule="auto"/>
        <w:ind w:right="67" w:hanging="708"/>
      </w:pPr>
      <w:r>
        <w:t xml:space="preserve">Бекина С., Соболева Э., Комальков Ю. Играем и танцуем. – М.: Советский композитор, 1984. </w:t>
      </w:r>
    </w:p>
    <w:p w:rsidR="00A3105F" w:rsidRDefault="00061D76">
      <w:pPr>
        <w:numPr>
          <w:ilvl w:val="0"/>
          <w:numId w:val="9"/>
        </w:numPr>
        <w:spacing w:line="397" w:lineRule="auto"/>
        <w:ind w:right="67" w:hanging="708"/>
      </w:pPr>
      <w:r>
        <w:t xml:space="preserve">Бычаренко  Т. С песенкой по лесенке: Методическое пособие для подготовительных классов ДМШ. – М.: Советский композитор, 1984. </w:t>
      </w:r>
    </w:p>
    <w:p w:rsidR="00A3105F" w:rsidRDefault="00061D76">
      <w:pPr>
        <w:numPr>
          <w:ilvl w:val="0"/>
          <w:numId w:val="9"/>
        </w:numPr>
        <w:spacing w:after="156"/>
        <w:ind w:right="67" w:hanging="708"/>
      </w:pPr>
      <w:r>
        <w:t xml:space="preserve">Волкова Л. Музыкальная шкатулка. Вып. I-III. – М.: Музыка, 1980. </w:t>
      </w:r>
    </w:p>
    <w:p w:rsidR="00A3105F" w:rsidRDefault="00061D76">
      <w:pPr>
        <w:numPr>
          <w:ilvl w:val="0"/>
          <w:numId w:val="9"/>
        </w:numPr>
        <w:spacing w:after="159"/>
        <w:ind w:right="67" w:hanging="708"/>
      </w:pPr>
      <w:r>
        <w:t xml:space="preserve">Дубянская Е. Нашим детям. – Л.: Музыка, 1971. </w:t>
      </w:r>
    </w:p>
    <w:p w:rsidR="00A3105F" w:rsidRDefault="00061D76">
      <w:pPr>
        <w:numPr>
          <w:ilvl w:val="0"/>
          <w:numId w:val="9"/>
        </w:numPr>
        <w:spacing w:after="157"/>
        <w:ind w:right="67" w:hanging="708"/>
      </w:pPr>
      <w:r>
        <w:t xml:space="preserve">Дубянская Е. Подарок нашим малышам. – Л.: Музыка, 1975. </w:t>
      </w:r>
    </w:p>
    <w:p w:rsidR="00A3105F" w:rsidRDefault="00061D76">
      <w:pPr>
        <w:numPr>
          <w:ilvl w:val="0"/>
          <w:numId w:val="9"/>
        </w:numPr>
        <w:spacing w:after="159"/>
        <w:ind w:right="67" w:hanging="708"/>
      </w:pPr>
      <w:r>
        <w:t xml:space="preserve">Зимина А. Музыкальные игры и этюды в детском саду. – М.: Просвещение, 1971. </w:t>
      </w:r>
    </w:p>
    <w:p w:rsidR="00A3105F" w:rsidRDefault="00061D76">
      <w:pPr>
        <w:numPr>
          <w:ilvl w:val="0"/>
          <w:numId w:val="9"/>
        </w:numPr>
        <w:spacing w:after="45" w:line="362" w:lineRule="auto"/>
        <w:ind w:right="67" w:hanging="708"/>
      </w:pPr>
      <w:r>
        <w:t xml:space="preserve">Коза-Дереза: Народные сказки с музыкой. Под ред. Н. Метлова. – М.: Музыка, 1969. </w:t>
      </w:r>
    </w:p>
    <w:p w:rsidR="00A3105F" w:rsidRDefault="00061D76">
      <w:pPr>
        <w:numPr>
          <w:ilvl w:val="0"/>
          <w:numId w:val="9"/>
        </w:numPr>
        <w:spacing w:line="396" w:lineRule="auto"/>
        <w:ind w:right="67" w:hanging="708"/>
      </w:pPr>
      <w:r>
        <w:t xml:space="preserve">Медведева М. А мы просо сеяли: Русские народные игры и хороводы для детей младшего возраста. Вып. 3, 4. – М.: Музыка, 1981. </w:t>
      </w:r>
    </w:p>
    <w:p w:rsidR="00A3105F" w:rsidRDefault="00061D76">
      <w:pPr>
        <w:numPr>
          <w:ilvl w:val="0"/>
          <w:numId w:val="9"/>
        </w:numPr>
        <w:spacing w:line="378" w:lineRule="auto"/>
        <w:ind w:right="67" w:hanging="708"/>
      </w:pPr>
      <w:r>
        <w:t xml:space="preserve">Метлов Н., Михайлова Л. Мы играем и поем: Музыкальные игры для детей дошкольного и младшего дошкольного возраста. – М.: Советский композитор, 1979. </w:t>
      </w:r>
    </w:p>
    <w:p w:rsidR="00A3105F" w:rsidRDefault="00061D76">
      <w:pPr>
        <w:numPr>
          <w:ilvl w:val="0"/>
          <w:numId w:val="9"/>
        </w:numPr>
        <w:spacing w:after="154"/>
        <w:ind w:right="67" w:hanging="708"/>
      </w:pPr>
      <w:r>
        <w:t xml:space="preserve">Слонов Н. Аленушка и лиса: Русская народная сказка. – В сб.: Гори, гори ясно. – </w:t>
      </w:r>
    </w:p>
    <w:p w:rsidR="00A3105F" w:rsidRDefault="00061D76">
      <w:pPr>
        <w:spacing w:after="153"/>
        <w:ind w:left="1897" w:right="67"/>
      </w:pPr>
      <w:r>
        <w:t xml:space="preserve">М.: Музыка, 1984. </w:t>
      </w:r>
    </w:p>
    <w:p w:rsidR="00A3105F" w:rsidRDefault="00061D76">
      <w:pPr>
        <w:numPr>
          <w:ilvl w:val="0"/>
          <w:numId w:val="9"/>
        </w:numPr>
        <w:spacing w:line="396" w:lineRule="auto"/>
        <w:ind w:right="67" w:hanging="708"/>
      </w:pPr>
      <w:r>
        <w:t xml:space="preserve">Франио Г. Роль ритмики в эстетическом воспитании детей. – М.: Советский композитор, 1989. </w:t>
      </w:r>
    </w:p>
    <w:p w:rsidR="00A3105F" w:rsidRDefault="00061D76">
      <w:pPr>
        <w:numPr>
          <w:ilvl w:val="0"/>
          <w:numId w:val="9"/>
        </w:numPr>
        <w:spacing w:after="234" w:line="396" w:lineRule="auto"/>
        <w:ind w:right="67" w:hanging="708"/>
      </w:pPr>
      <w:r>
        <w:t xml:space="preserve">Луговская А. Ритмические упражнения, игры и пляски. – М.: Советский композитор, 1991. </w:t>
      </w:r>
    </w:p>
    <w:p w:rsidR="00A3105F" w:rsidRDefault="00061D76">
      <w:pPr>
        <w:spacing w:after="0" w:line="259" w:lineRule="auto"/>
        <w:ind w:left="459" w:firstLine="0"/>
        <w:jc w:val="left"/>
      </w:pPr>
      <w: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t xml:space="preserve"> </w:t>
      </w:r>
    </w:p>
    <w:p w:rsidR="00A3105F" w:rsidRDefault="00061D76">
      <w:pPr>
        <w:spacing w:after="0" w:line="259" w:lineRule="auto"/>
        <w:ind w:left="459" w:firstLine="0"/>
        <w:jc w:val="left"/>
      </w:pPr>
      <w:r>
        <w:t xml:space="preserve"> </w:t>
      </w:r>
    </w:p>
    <w:sectPr w:rsidR="00A3105F" w:rsidSect="0091554A">
      <w:pgSz w:w="11906" w:h="16838"/>
      <w:pgMar w:top="857" w:right="779" w:bottom="8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4907"/>
    <w:multiLevelType w:val="hybridMultilevel"/>
    <w:tmpl w:val="9C9CA314"/>
    <w:lvl w:ilvl="0" w:tplc="A4827F4C">
      <w:start w:val="1"/>
      <w:numFmt w:val="bullet"/>
      <w:lvlText w:val="•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C7A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A47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CB1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658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2B4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EC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61A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A3F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0758E"/>
    <w:multiLevelType w:val="hybridMultilevel"/>
    <w:tmpl w:val="32AA16AC"/>
    <w:lvl w:ilvl="0" w:tplc="448042FE">
      <w:start w:val="1"/>
      <w:numFmt w:val="bullet"/>
      <w:lvlText w:val=""/>
      <w:lvlJc w:val="left"/>
      <w:pPr>
        <w:ind w:left="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4C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268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609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A54A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496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468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805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CAC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D3EFB"/>
    <w:multiLevelType w:val="hybridMultilevel"/>
    <w:tmpl w:val="A38A708C"/>
    <w:lvl w:ilvl="0" w:tplc="369453CC">
      <w:start w:val="1"/>
      <w:numFmt w:val="bullet"/>
      <w:lvlText w:val=""/>
      <w:lvlJc w:val="left"/>
      <w:pPr>
        <w:ind w:left="1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A51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A3BC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6FDD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E2F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E23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46A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441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4B8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42107"/>
    <w:multiLevelType w:val="hybridMultilevel"/>
    <w:tmpl w:val="67B87882"/>
    <w:lvl w:ilvl="0" w:tplc="A9A843B8">
      <w:start w:val="1"/>
      <w:numFmt w:val="decimal"/>
      <w:lvlText w:val="%1.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A7D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BA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69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867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05F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3A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029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6C1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DB1F62"/>
    <w:multiLevelType w:val="hybridMultilevel"/>
    <w:tmpl w:val="6FDA5A1A"/>
    <w:lvl w:ilvl="0" w:tplc="0A3CFEA6">
      <w:start w:val="1"/>
      <w:numFmt w:val="bullet"/>
      <w:lvlText w:val=""/>
      <w:lvlJc w:val="left"/>
      <w:pPr>
        <w:ind w:left="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80D34">
      <w:start w:val="1"/>
      <w:numFmt w:val="bullet"/>
      <w:lvlText w:val="•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2766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0D1D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A552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E798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8F1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535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6BD0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9E5356"/>
    <w:multiLevelType w:val="hybridMultilevel"/>
    <w:tmpl w:val="BECC2C66"/>
    <w:lvl w:ilvl="0" w:tplc="CCC08EF8">
      <w:start w:val="1"/>
      <w:numFmt w:val="bullet"/>
      <w:lvlText w:val="-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D27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AE9C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0B41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B1F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A1C4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C86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287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A84C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D80751"/>
    <w:multiLevelType w:val="hybridMultilevel"/>
    <w:tmpl w:val="A9828AA2"/>
    <w:lvl w:ilvl="0" w:tplc="02886CC8">
      <w:start w:val="1"/>
      <w:numFmt w:val="bullet"/>
      <w:lvlText w:val="•"/>
      <w:lvlJc w:val="left"/>
      <w:pPr>
        <w:ind w:left="11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6956A">
      <w:start w:val="1"/>
      <w:numFmt w:val="bullet"/>
      <w:lvlText w:val=""/>
      <w:lvlJc w:val="left"/>
      <w:pPr>
        <w:ind w:left="1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28E3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C29B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8E16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0243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CF4A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CC08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072B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10416"/>
    <w:multiLevelType w:val="hybridMultilevel"/>
    <w:tmpl w:val="F7E6F296"/>
    <w:lvl w:ilvl="0" w:tplc="EF02DD5E">
      <w:start w:val="1"/>
      <w:numFmt w:val="bullet"/>
      <w:lvlText w:val=""/>
      <w:lvlJc w:val="left"/>
      <w:pPr>
        <w:ind w:left="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0B9FA">
      <w:start w:val="1"/>
      <w:numFmt w:val="bullet"/>
      <w:lvlText w:val="•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A5F54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65BB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EEEFA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4B05E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6D4E2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B9A0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A54D4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6547B9"/>
    <w:multiLevelType w:val="hybridMultilevel"/>
    <w:tmpl w:val="B5D43BA0"/>
    <w:lvl w:ilvl="0" w:tplc="DFF8C7D4">
      <w:start w:val="1"/>
      <w:numFmt w:val="bullet"/>
      <w:lvlText w:val="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E2A2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A3DF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60A1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45CE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C39A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2D0D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8979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E468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5F"/>
    <w:rsid w:val="00061D76"/>
    <w:rsid w:val="0091554A"/>
    <w:rsid w:val="00A3105F"/>
    <w:rsid w:val="00E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358C"/>
  <w15:docId w15:val="{8D63813A-4416-4E07-AAF7-DDD14C5D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3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369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9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4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2024-09-16T10:11:00Z</cp:lastPrinted>
  <dcterms:created xsi:type="dcterms:W3CDTF">2024-09-03T10:45:00Z</dcterms:created>
  <dcterms:modified xsi:type="dcterms:W3CDTF">2024-09-18T06:39:00Z</dcterms:modified>
</cp:coreProperties>
</file>