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23325">
        <w:rPr>
          <w:b/>
          <w:sz w:val="28"/>
          <w:szCs w:val="28"/>
        </w:rPr>
        <w:t>Информация  о наличии диетического меню в образовательной организации</w:t>
      </w:r>
    </w:p>
    <w:p w:rsid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b/>
          <w:sz w:val="28"/>
          <w:szCs w:val="28"/>
        </w:rPr>
        <w:t>Наличие диетического меню</w:t>
      </w:r>
      <w:r>
        <w:rPr>
          <w:sz w:val="28"/>
          <w:szCs w:val="28"/>
        </w:rPr>
        <w:t xml:space="preserve"> – нет (в связи с отсутствием данной категории детей)</w:t>
      </w:r>
    </w:p>
    <w:p w:rsid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323325">
        <w:rPr>
          <w:sz w:val="28"/>
          <w:szCs w:val="28"/>
        </w:rPr>
        <w:t>п. 8.2 с СанПиН 2.3/2.4.3590-20 «Санитарно-эпидемиологические требования к организации общественного питания населения» в школе возможна организация питания по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типовым специализированным меню, разработанным для обеспечения питанием детей с непереносимостью коровьего молока, с заболеваниями сахарным диабетом и желудочно-кишечного тракта, обучающихся в общеобразовательных организациях.</w:t>
      </w:r>
    </w:p>
    <w:p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:rsidR="00323325" w:rsidRDefault="00323325" w:rsidP="001D0D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Диетическое питание организовываетс</w:t>
      </w:r>
      <w:r w:rsidR="001D0DEC">
        <w:rPr>
          <w:sz w:val="28"/>
          <w:szCs w:val="28"/>
        </w:rPr>
        <w:t>я в соответствии с Методическими рекомендациями</w:t>
      </w:r>
      <w:r w:rsidRPr="00323325">
        <w:rPr>
          <w:sz w:val="28"/>
          <w:szCs w:val="28"/>
        </w:rPr>
        <w:t xml:space="preserve"> по обеспечению питанием обучающихся в государственных и муниципальных о</w:t>
      </w:r>
      <w:r w:rsidR="001D0DEC">
        <w:rPr>
          <w:sz w:val="28"/>
          <w:szCs w:val="28"/>
        </w:rPr>
        <w:t>бщеобразовательных организациях.</w:t>
      </w:r>
    </w:p>
    <w:p w:rsidR="001D0DEC" w:rsidRPr="00323325" w:rsidRDefault="001D0DEC" w:rsidP="001D0D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Для детей, нуждающихся в лечебном питании, организуется лечебное и диетическое питание в соответствии с представленным родителями (законными представителями) ребенка</w:t>
      </w:r>
      <w:r w:rsidRPr="00323325">
        <w:rPr>
          <w:rStyle w:val="a4"/>
          <w:sz w:val="28"/>
          <w:szCs w:val="28"/>
        </w:rPr>
        <w:t> заключением врачебной комиссии.</w:t>
      </w:r>
    </w:p>
    <w:p w:rsidR="001D0DEC" w:rsidRPr="00323325" w:rsidRDefault="00323325" w:rsidP="001D0D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:rsidR="00323325" w:rsidRPr="001D0DEC" w:rsidRDefault="00323325" w:rsidP="0032332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D0DEC">
        <w:rPr>
          <w:rStyle w:val="a4"/>
          <w:sz w:val="28"/>
          <w:szCs w:val="28"/>
        </w:rPr>
        <w:t>Алгоритм организации диетического питания в школе:</w:t>
      </w:r>
    </w:p>
    <w:p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  <w:sz w:val="28"/>
          <w:szCs w:val="28"/>
        </w:rPr>
      </w:pPr>
    </w:p>
    <w:p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1. Для постановки ребенка на индивидуальное питание в организованном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детском коллективе родителю ребенка (законному представителю) рекомендуется обратиться</w:t>
      </w:r>
      <w:r w:rsidRPr="00323325">
        <w:rPr>
          <w:spacing w:val="1"/>
          <w:sz w:val="28"/>
          <w:szCs w:val="28"/>
        </w:rPr>
        <w:t> </w:t>
      </w:r>
      <w:r w:rsidRPr="00323325">
        <w:rPr>
          <w:sz w:val="28"/>
          <w:szCs w:val="28"/>
        </w:rPr>
        <w:t>к руководителю образовательной (оздоровительной) организации с заявлением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(обращением или иной принятой в организации формой) о необходимости создания ребенку специальных (индивидуальных) условий в организации питания</w:t>
      </w:r>
      <w:r w:rsidRPr="00323325">
        <w:rPr>
          <w:spacing w:val="47"/>
          <w:sz w:val="28"/>
          <w:szCs w:val="28"/>
        </w:rPr>
        <w:t> </w:t>
      </w:r>
      <w:r w:rsidRPr="00323325">
        <w:rPr>
          <w:sz w:val="28"/>
          <w:szCs w:val="28"/>
        </w:rPr>
        <w:t>по состоянию здоровья, представив рекомендации, заключение </w:t>
      </w:r>
      <w:r w:rsidRPr="00323325">
        <w:rPr>
          <w:rStyle w:val="a4"/>
          <w:sz w:val="28"/>
          <w:szCs w:val="28"/>
        </w:rPr>
        <w:t>врачебной комиссии</w:t>
      </w:r>
      <w:r w:rsidRPr="00323325">
        <w:rPr>
          <w:sz w:val="28"/>
          <w:szCs w:val="28"/>
        </w:rPr>
        <w:t> (далее ВК), подтверждающие наличие у ребенка заболевания, требующего индивидуального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подхода в организации питания.</w:t>
      </w:r>
    </w:p>
    <w:p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2.</w:t>
      </w:r>
      <w:r w:rsidR="001D0DEC"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На</w:t>
      </w:r>
      <w:r w:rsidR="001D0DEC"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3.</w:t>
      </w:r>
      <w:r w:rsidR="001D0DEC"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 xml:space="preserve">Руководитель образовательной организации информирует классного руководителя и работников столовой о наличии в классе детей с заболеваниями - сахарный диабет, </w:t>
      </w:r>
      <w:proofErr w:type="spellStart"/>
      <w:proofErr w:type="gramStart"/>
      <w:r w:rsidRPr="00323325">
        <w:rPr>
          <w:sz w:val="28"/>
          <w:szCs w:val="28"/>
        </w:rPr>
        <w:t>целиакия</w:t>
      </w:r>
      <w:proofErr w:type="spellEnd"/>
      <w:r w:rsidRPr="003233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323325">
        <w:rPr>
          <w:sz w:val="28"/>
          <w:szCs w:val="28"/>
        </w:rPr>
        <w:t>фенилкетонурия</w:t>
      </w:r>
      <w:proofErr w:type="spellEnd"/>
      <w:proofErr w:type="gramEnd"/>
      <w:r w:rsidRPr="00323325">
        <w:rPr>
          <w:sz w:val="28"/>
          <w:szCs w:val="28"/>
        </w:rPr>
        <w:t xml:space="preserve">, </w:t>
      </w:r>
      <w:proofErr w:type="spellStart"/>
      <w:r w:rsidRPr="00323325">
        <w:rPr>
          <w:sz w:val="28"/>
          <w:szCs w:val="28"/>
        </w:rPr>
        <w:t>муковисцидоз</w:t>
      </w:r>
      <w:proofErr w:type="spellEnd"/>
      <w:r w:rsidRPr="003233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пищевая аллергия; особенностях организации питания детей, мерах профилактики ухудшения здоровья и мерах первой помощи.</w:t>
      </w:r>
    </w:p>
    <w:p w:rsidR="007752E1" w:rsidRPr="00323325" w:rsidRDefault="00323325" w:rsidP="001D0D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  <w:bookmarkStart w:id="0" w:name="_GoBack"/>
      <w:bookmarkEnd w:id="0"/>
    </w:p>
    <w:sectPr w:rsidR="007752E1" w:rsidRPr="00323325" w:rsidSect="001D0DE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25"/>
    <w:rsid w:val="001D0DEC"/>
    <w:rsid w:val="00323325"/>
    <w:rsid w:val="00462EB3"/>
    <w:rsid w:val="0077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CDC7"/>
  <w15:docId w15:val="{F8771EA2-CF1E-4474-9C55-083F9014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Admin</cp:lastModifiedBy>
  <cp:revision>3</cp:revision>
  <dcterms:created xsi:type="dcterms:W3CDTF">2022-11-23T09:01:00Z</dcterms:created>
  <dcterms:modified xsi:type="dcterms:W3CDTF">2023-10-31T06:31:00Z</dcterms:modified>
</cp:coreProperties>
</file>