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89" w:rsidRPr="003304A6" w:rsidRDefault="00556BF0" w:rsidP="003304A6">
      <w:pPr>
        <w:spacing w:after="157"/>
        <w:ind w:left="10" w:right="1556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БОУ ТМО ВО «Маркушевская основная школа</w:t>
      </w:r>
      <w:r w:rsidR="00505489" w:rsidRPr="003304A6">
        <w:rPr>
          <w:rFonts w:ascii="Times New Roman" w:hAnsi="Times New Roman"/>
          <w:b/>
          <w:color w:val="000000"/>
          <w:sz w:val="24"/>
          <w:lang w:eastAsia="ru-RU"/>
        </w:rPr>
        <w:t>»</w:t>
      </w:r>
    </w:p>
    <w:p w:rsidR="00505489" w:rsidRPr="003304A6" w:rsidRDefault="00505489" w:rsidP="003304A6">
      <w:pPr>
        <w:spacing w:after="157"/>
        <w:ind w:left="10" w:right="1556" w:hanging="10"/>
        <w:jc w:val="right"/>
        <w:rPr>
          <w:rFonts w:ascii="Times New Roman" w:hAnsi="Times New Roman"/>
          <w:b/>
          <w:color w:val="000000"/>
          <w:sz w:val="24"/>
          <w:lang w:eastAsia="ru-RU"/>
        </w:rPr>
      </w:pPr>
    </w:p>
    <w:p w:rsidR="00505489" w:rsidRPr="003304A6" w:rsidRDefault="00505489" w:rsidP="003304A6">
      <w:pPr>
        <w:spacing w:after="157"/>
        <w:ind w:left="10" w:right="1556" w:hanging="10"/>
        <w:jc w:val="right"/>
        <w:rPr>
          <w:rFonts w:ascii="Times New Roman" w:hAnsi="Times New Roman"/>
          <w:b/>
          <w:color w:val="000000"/>
          <w:sz w:val="24"/>
          <w:lang w:eastAsia="ru-RU"/>
        </w:rPr>
      </w:pPr>
    </w:p>
    <w:p w:rsidR="00505489" w:rsidRPr="003304A6" w:rsidRDefault="00505489" w:rsidP="003304A6">
      <w:pPr>
        <w:spacing w:after="157"/>
        <w:ind w:left="10" w:right="1556" w:hanging="10"/>
        <w:jc w:val="right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Календарный учебный график на 2024-2025 учебный год </w:t>
      </w:r>
    </w:p>
    <w:p w:rsidR="00505489" w:rsidRPr="003304A6" w:rsidRDefault="00505489" w:rsidP="003304A6">
      <w:pPr>
        <w:spacing w:after="147" w:line="267" w:lineRule="auto"/>
        <w:ind w:left="2934" w:right="11" w:hanging="1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УРОВЕНЬ ООО (5-9 КЛАССЫ) </w:t>
      </w:r>
    </w:p>
    <w:p w:rsidR="00505489" w:rsidRPr="003304A6" w:rsidRDefault="00505489" w:rsidP="003304A6">
      <w:pPr>
        <w:spacing w:after="4" w:line="267" w:lineRule="auto"/>
        <w:ind w:left="-5" w:right="11" w:hanging="1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Дата начала, окончания учебного года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505489" w:rsidRPr="003304A6" w:rsidRDefault="00505489" w:rsidP="003304A6">
      <w:pPr>
        <w:spacing w:after="12" w:line="267" w:lineRule="auto"/>
        <w:ind w:left="-5" w:hanging="10"/>
        <w:jc w:val="both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1.1 Дата начала учебного года в 5-9-х классах: 2 сентября 2024 года. </w:t>
      </w:r>
    </w:p>
    <w:p w:rsidR="00505489" w:rsidRPr="003304A6" w:rsidRDefault="00505489" w:rsidP="003304A6">
      <w:pPr>
        <w:spacing w:after="12" w:line="267" w:lineRule="auto"/>
        <w:ind w:left="-5" w:hanging="10"/>
        <w:jc w:val="both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1.2. Дата окончания учебного года в 9-х классах: 26 мая 2025 года. </w:t>
      </w:r>
    </w:p>
    <w:p w:rsidR="00505489" w:rsidRPr="003304A6" w:rsidRDefault="00505489" w:rsidP="003304A6">
      <w:pPr>
        <w:spacing w:after="12" w:line="267" w:lineRule="auto"/>
        <w:ind w:left="-5" w:hanging="10"/>
        <w:jc w:val="both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1.3. Дата окончания учебного года во 5-8-х классах: 26 мая 2025 года. </w:t>
      </w:r>
    </w:p>
    <w:p w:rsidR="00505489" w:rsidRPr="003304A6" w:rsidRDefault="00505489" w:rsidP="003304A6">
      <w:pPr>
        <w:spacing w:after="135"/>
        <w:ind w:left="72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14"/>
          <w:lang w:eastAsia="ru-RU"/>
        </w:rPr>
        <w:t xml:space="preserve">   </w:t>
      </w:r>
      <w:r w:rsidRPr="003304A6">
        <w:rPr>
          <w:rFonts w:ascii="Times New Roman" w:hAnsi="Times New Roman"/>
          <w:color w:val="000000"/>
          <w:sz w:val="2"/>
          <w:lang w:eastAsia="ru-RU"/>
        </w:rPr>
        <w:t xml:space="preserve"> </w:t>
      </w:r>
    </w:p>
    <w:p w:rsidR="00505489" w:rsidRPr="003304A6" w:rsidRDefault="00505489" w:rsidP="003304A6">
      <w:pPr>
        <w:spacing w:after="4" w:line="267" w:lineRule="auto"/>
        <w:ind w:left="-5" w:right="11" w:hanging="1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2. Продолжительность учебных периодов, учебного года:</w:t>
      </w:r>
      <w:r w:rsidRPr="003304A6">
        <w:rPr>
          <w:rFonts w:ascii="Times New Roman" w:hAnsi="Times New Roman"/>
          <w:color w:val="000000"/>
          <w:sz w:val="14"/>
          <w:lang w:eastAsia="ru-RU"/>
        </w:rPr>
        <w:t xml:space="preserve"> </w:t>
      </w:r>
      <w:r w:rsidRPr="003304A6">
        <w:rPr>
          <w:rFonts w:ascii="Times New Roman" w:hAnsi="Times New Roman"/>
          <w:color w:val="000000"/>
          <w:sz w:val="4"/>
          <w:lang w:eastAsia="ru-RU"/>
        </w:rPr>
        <w:t xml:space="preserve"> 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505489" w:rsidRPr="003304A6" w:rsidRDefault="00505489" w:rsidP="003304A6">
      <w:pPr>
        <w:keepNext/>
        <w:keepLines/>
        <w:spacing w:after="0"/>
        <w:ind w:left="10" w:right="5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5-8-е классы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tbl>
      <w:tblPr>
        <w:tblW w:w="9345" w:type="dxa"/>
        <w:tblInd w:w="5" w:type="dxa"/>
        <w:tblCellMar>
          <w:top w:w="10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831"/>
        <w:gridCol w:w="1851"/>
        <w:gridCol w:w="1880"/>
        <w:gridCol w:w="1892"/>
        <w:gridCol w:w="1891"/>
      </w:tblGrid>
      <w:tr w:rsidR="00505489" w:rsidRPr="0074078D" w:rsidTr="0074078D">
        <w:trPr>
          <w:trHeight w:val="288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Учебный период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Продолжительность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Начало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ind w:lef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Окончание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left="12" w:hanging="1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Количество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учебных недель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Количество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учебных дней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7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02.09.2024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27.10.2024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0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II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05.11.2024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29.12.2024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 </w:t>
            </w:r>
            <w:proofErr w:type="spellStart"/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нед</w:t>
            </w:r>
            <w:proofErr w:type="spellEnd"/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4 дня 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39 </w:t>
            </w:r>
          </w:p>
        </w:tc>
      </w:tr>
      <w:tr w:rsidR="00505489" w:rsidRPr="0074078D" w:rsidTr="0074078D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III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09.01.2025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23.03.2025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3E5BFB" w:rsidRDefault="00505489" w:rsidP="0074078D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2 дня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52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IV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31.03.2025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26.05.2025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 2 дня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37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9"/>
        </w:trPr>
        <w:tc>
          <w:tcPr>
            <w:tcW w:w="5562" w:type="dxa"/>
            <w:gridSpan w:val="3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Итого в учебном году: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34 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168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505489" w:rsidRPr="003304A6" w:rsidRDefault="00505489" w:rsidP="003304A6">
      <w:pPr>
        <w:spacing w:after="121"/>
        <w:ind w:left="31"/>
        <w:jc w:val="center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14"/>
          <w:lang w:eastAsia="ru-RU"/>
        </w:rPr>
        <w:t xml:space="preserve"> </w:t>
      </w:r>
    </w:p>
    <w:p w:rsidR="00505489" w:rsidRPr="003304A6" w:rsidRDefault="00505489" w:rsidP="003304A6">
      <w:pPr>
        <w:keepNext/>
        <w:keepLines/>
        <w:spacing w:after="0"/>
        <w:ind w:left="10" w:right="5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9-е классы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tbl>
      <w:tblPr>
        <w:tblW w:w="9345" w:type="dxa"/>
        <w:tblInd w:w="5" w:type="dxa"/>
        <w:tblCellMar>
          <w:top w:w="10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831"/>
        <w:gridCol w:w="1851"/>
        <w:gridCol w:w="1880"/>
        <w:gridCol w:w="1892"/>
        <w:gridCol w:w="1891"/>
      </w:tblGrid>
      <w:tr w:rsidR="00505489" w:rsidRPr="0074078D" w:rsidTr="0074078D">
        <w:trPr>
          <w:trHeight w:val="286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Учебный период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Продолжительность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Начало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ind w:lef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Окончание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left="12" w:hanging="1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Количество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учебных недель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Количество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учебных дней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7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02.09.2024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27.10.2024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41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II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05.11.2024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29.12.2024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 </w:t>
            </w:r>
            <w:proofErr w:type="spellStart"/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нед</w:t>
            </w:r>
            <w:proofErr w:type="spellEnd"/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4 дня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39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III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09.01.2025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23.03.2025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 2 дня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52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IV четверть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31.03.2025 </w:t>
            </w:r>
          </w:p>
        </w:tc>
        <w:tc>
          <w:tcPr>
            <w:tcW w:w="1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26.05.2025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 2 дня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37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1"/>
        </w:trPr>
        <w:tc>
          <w:tcPr>
            <w:tcW w:w="5562" w:type="dxa"/>
            <w:gridSpan w:val="3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Итого в учебном году: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34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168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505489" w:rsidRPr="003304A6" w:rsidRDefault="00505489" w:rsidP="003304A6">
      <w:pPr>
        <w:spacing w:after="108"/>
        <w:ind w:left="36"/>
        <w:jc w:val="center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16"/>
          <w:lang w:eastAsia="ru-RU"/>
        </w:rPr>
        <w:t xml:space="preserve"> </w:t>
      </w:r>
    </w:p>
    <w:p w:rsidR="00505489" w:rsidRPr="003304A6" w:rsidRDefault="00505489" w:rsidP="003304A6">
      <w:pPr>
        <w:spacing w:after="4" w:line="267" w:lineRule="auto"/>
        <w:ind w:left="-5" w:right="11" w:hanging="1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3. Сроки и продолжительность каникул: </w:t>
      </w:r>
    </w:p>
    <w:p w:rsidR="00505489" w:rsidRPr="003304A6" w:rsidRDefault="00505489" w:rsidP="003304A6">
      <w:pPr>
        <w:spacing w:after="4" w:line="267" w:lineRule="auto"/>
        <w:ind w:left="3982" w:right="4002" w:hanging="3997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16"/>
          <w:lang w:eastAsia="ru-RU"/>
        </w:rPr>
        <w:t xml:space="preserve"> </w:t>
      </w:r>
      <w:r w:rsidRPr="003304A6">
        <w:rPr>
          <w:rFonts w:ascii="Times New Roman" w:hAnsi="Times New Roman"/>
          <w:b/>
          <w:color w:val="000000"/>
          <w:sz w:val="24"/>
          <w:lang w:eastAsia="ru-RU"/>
        </w:rPr>
        <w:t>5-8-е классы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,</w:t>
      </w:r>
      <w:r w:rsidRPr="003304A6">
        <w:rPr>
          <w:rFonts w:ascii="Times New Roman" w:hAnsi="Times New Roman"/>
          <w:b/>
          <w:color w:val="000000"/>
          <w:sz w:val="24"/>
          <w:lang w:eastAsia="ru-RU"/>
        </w:rPr>
        <w:t>9 класс</w:t>
      </w:r>
    </w:p>
    <w:tbl>
      <w:tblPr>
        <w:tblW w:w="9345" w:type="dxa"/>
        <w:tblInd w:w="5" w:type="dxa"/>
        <w:tblCellMar>
          <w:top w:w="9" w:type="dxa"/>
          <w:left w:w="125" w:type="dxa"/>
          <w:right w:w="67" w:type="dxa"/>
        </w:tblCellMar>
        <w:tblLook w:val="00A0" w:firstRow="1" w:lastRow="0" w:firstColumn="1" w:lastColumn="0" w:noHBand="0" w:noVBand="0"/>
      </w:tblPr>
      <w:tblGrid>
        <w:gridCol w:w="2375"/>
        <w:gridCol w:w="2232"/>
        <w:gridCol w:w="2261"/>
        <w:gridCol w:w="2477"/>
      </w:tblGrid>
      <w:tr w:rsidR="00505489" w:rsidRPr="0074078D" w:rsidTr="0074078D">
        <w:trPr>
          <w:trHeight w:val="286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Каникулярный период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Продолжительность каникул </w:t>
            </w:r>
          </w:p>
        </w:tc>
      </w:tr>
      <w:tr w:rsidR="00505489" w:rsidRPr="0074078D" w:rsidTr="0074078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Начало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505489" w:rsidRPr="0074078D" w:rsidTr="0074078D">
        <w:trPr>
          <w:trHeight w:val="29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left="94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Осенние каникулы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28.10.2024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04.11.2024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дней </w:t>
            </w:r>
          </w:p>
        </w:tc>
      </w:tr>
      <w:tr w:rsidR="00505489" w:rsidRPr="0074078D" w:rsidTr="0074078D">
        <w:trPr>
          <w:trHeight w:val="29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6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Зимние каникулы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30.12.2024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08.01.2025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 дней </w:t>
            </w:r>
          </w:p>
        </w:tc>
      </w:tr>
      <w:tr w:rsidR="00505489" w:rsidRPr="0074078D" w:rsidTr="0074078D">
        <w:trPr>
          <w:trHeight w:val="29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left="46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Весенние каникулы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24.03.2025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30.03.2025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дней </w:t>
            </w:r>
          </w:p>
        </w:tc>
      </w:tr>
      <w:tr w:rsidR="00505489" w:rsidRPr="0074078D" w:rsidTr="0074078D">
        <w:trPr>
          <w:trHeight w:val="29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64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Летние каникулы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27.05.2025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31.08.2025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97 дней </w:t>
            </w:r>
          </w:p>
        </w:tc>
      </w:tr>
      <w:tr w:rsidR="00505489" w:rsidRPr="0074078D" w:rsidTr="0074078D">
        <w:trPr>
          <w:trHeight w:val="289"/>
        </w:trPr>
        <w:tc>
          <w:tcPr>
            <w:tcW w:w="6868" w:type="dxa"/>
            <w:gridSpan w:val="3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4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Итого в течение учебного года: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25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дней </w:t>
            </w:r>
          </w:p>
        </w:tc>
      </w:tr>
      <w:tr w:rsidR="00505489" w:rsidRPr="0074078D" w:rsidTr="0074078D">
        <w:trPr>
          <w:trHeight w:val="288"/>
        </w:trPr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0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Всего, с учетом летних каникул: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122 дня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505489" w:rsidRPr="003304A6" w:rsidRDefault="00505489" w:rsidP="003304A6">
      <w:pPr>
        <w:spacing w:after="137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12"/>
          <w:lang w:eastAsia="ru-RU"/>
        </w:rPr>
        <w:lastRenderedPageBreak/>
        <w:t xml:space="preserve"> </w:t>
      </w:r>
    </w:p>
    <w:p w:rsidR="00505489" w:rsidRPr="003304A6" w:rsidRDefault="00505489" w:rsidP="003304A6">
      <w:pPr>
        <w:numPr>
          <w:ilvl w:val="0"/>
          <w:numId w:val="1"/>
        </w:numPr>
        <w:spacing w:after="4" w:line="267" w:lineRule="auto"/>
        <w:ind w:right="11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Информация о праздничных днях и переносах учебных дней: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3304A6">
        <w:rPr>
          <w:rFonts w:ascii="Times New Roman" w:hAnsi="Times New Roman"/>
          <w:b/>
          <w:color w:val="000000"/>
          <w:sz w:val="24"/>
          <w:lang w:eastAsia="ru-RU"/>
        </w:rPr>
        <w:t>Праздничные дни</w:t>
      </w:r>
      <w:r w:rsidRPr="003304A6">
        <w:rPr>
          <w:rFonts w:ascii="Times New Roman" w:hAnsi="Times New Roman"/>
          <w:color w:val="000000"/>
          <w:sz w:val="24"/>
          <w:lang w:eastAsia="ru-RU"/>
        </w:rPr>
        <w:t>: 4 ноября, 30 де</w:t>
      </w:r>
      <w:r>
        <w:rPr>
          <w:rFonts w:ascii="Times New Roman" w:hAnsi="Times New Roman"/>
          <w:color w:val="000000"/>
          <w:sz w:val="24"/>
          <w:lang w:eastAsia="ru-RU"/>
        </w:rPr>
        <w:t>кабря – 8 января, 23 февраля, 8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марта, 1 – 2 мая, 9 мая. </w:t>
      </w:r>
    </w:p>
    <w:p w:rsidR="00505489" w:rsidRPr="003304A6" w:rsidRDefault="00505489" w:rsidP="003304A6">
      <w:pPr>
        <w:spacing w:after="26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505489" w:rsidRPr="003304A6" w:rsidRDefault="00505489" w:rsidP="003304A6">
      <w:pPr>
        <w:numPr>
          <w:ilvl w:val="0"/>
          <w:numId w:val="1"/>
        </w:numPr>
        <w:spacing w:after="4" w:line="267" w:lineRule="auto"/>
        <w:ind w:right="11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Режим работы образовательной организации: </w:t>
      </w:r>
    </w:p>
    <w:p w:rsidR="00505489" w:rsidRPr="003304A6" w:rsidRDefault="00505489" w:rsidP="003304A6">
      <w:pPr>
        <w:spacing w:after="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tbl>
      <w:tblPr>
        <w:tblW w:w="9345" w:type="dxa"/>
        <w:tblInd w:w="5" w:type="dxa"/>
        <w:tblCellMar>
          <w:top w:w="8" w:type="dxa"/>
          <w:left w:w="115" w:type="dxa"/>
          <w:right w:w="48" w:type="dxa"/>
        </w:tblCellMar>
        <w:tblLook w:val="00A0" w:firstRow="1" w:lastRow="0" w:firstColumn="1" w:lastColumn="0" w:noHBand="0" w:noVBand="0"/>
      </w:tblPr>
      <w:tblGrid>
        <w:gridCol w:w="4652"/>
        <w:gridCol w:w="4693"/>
      </w:tblGrid>
      <w:tr w:rsidR="00505489" w:rsidRPr="0074078D" w:rsidTr="0074078D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252525"/>
                <w:sz w:val="24"/>
                <w:lang w:eastAsia="ru-RU"/>
              </w:rPr>
              <w:t>Продолжительность учебной недели: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0"/>
              <w:jc w:val="right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для 5-9-х классов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6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5 дней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252525"/>
                <w:sz w:val="24"/>
                <w:lang w:eastAsia="ru-RU"/>
              </w:rPr>
              <w:t>Продолжительность урока: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2"/>
              <w:jc w:val="right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5-9-е классы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7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40 минут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7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252525"/>
                <w:sz w:val="24"/>
                <w:lang w:eastAsia="ru-RU"/>
              </w:rPr>
              <w:t>Продолжительность перемен: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0"/>
              <w:jc w:val="right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для 5-9-х классов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6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в соответствии с расписанием звонков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6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252525"/>
                <w:sz w:val="24"/>
                <w:lang w:eastAsia="ru-RU"/>
              </w:rPr>
              <w:t>Сменность занятий: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0"/>
              <w:jc w:val="right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для 5-9-х классов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72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I смена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8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252525"/>
                <w:sz w:val="24"/>
                <w:lang w:eastAsia="ru-RU"/>
              </w:rPr>
              <w:t>Начало учебных занятий: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0"/>
              <w:jc w:val="right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для 5-9-х классов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7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8.30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6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252525"/>
                <w:sz w:val="24"/>
                <w:lang w:eastAsia="ru-RU"/>
              </w:rPr>
              <w:t>Окончание учебных занятий: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8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0"/>
              <w:jc w:val="right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для 5-9-х классов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7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252525"/>
                <w:sz w:val="24"/>
                <w:lang w:eastAsia="ru-RU"/>
              </w:rPr>
              <w:t>в соответствии с расписанием звонков</w:t>
            </w: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505489" w:rsidRPr="003304A6" w:rsidRDefault="00505489" w:rsidP="003304A6">
      <w:pPr>
        <w:spacing w:after="3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10"/>
          <w:lang w:eastAsia="ru-RU"/>
        </w:rPr>
        <w:t xml:space="preserve"> </w:t>
      </w:r>
      <w:r w:rsidRPr="003304A6">
        <w:rPr>
          <w:rFonts w:ascii="Times New Roman" w:hAnsi="Times New Roman"/>
          <w:b/>
          <w:color w:val="000000"/>
          <w:sz w:val="16"/>
          <w:vertAlign w:val="subscript"/>
          <w:lang w:eastAsia="ru-RU"/>
        </w:rPr>
        <w:t xml:space="preserve">  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505489" w:rsidRPr="003304A6" w:rsidRDefault="00505489" w:rsidP="003304A6">
      <w:pPr>
        <w:spacing w:after="2" w:line="255" w:lineRule="auto"/>
        <w:ind w:left="-5" w:right="-8" w:hanging="10"/>
        <w:jc w:val="both"/>
        <w:rPr>
          <w:rFonts w:ascii="Times New Roman" w:hAnsi="Times New Roman"/>
          <w:color w:val="252525"/>
          <w:sz w:val="24"/>
          <w:lang w:eastAsia="ru-RU"/>
        </w:rPr>
      </w:pP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3304A6">
        <w:rPr>
          <w:rFonts w:ascii="Times New Roman" w:hAnsi="Times New Roman"/>
          <w:color w:val="252525"/>
          <w:sz w:val="24"/>
          <w:lang w:eastAsia="ru-RU"/>
        </w:rPr>
        <w:t>Шестой день недели (суббота) предусмотрен для проведения олимпиад, конкурсов, школьных репетиционных тестирований, внеклассных мероприятий, внеурочных занятий, мероприятий научного общества учащихся, классных часов, дней здоровья. В 9 классе для консультаций для экзаменов.</w:t>
      </w:r>
    </w:p>
    <w:p w:rsidR="00505489" w:rsidRPr="003304A6" w:rsidRDefault="00505489" w:rsidP="003304A6">
      <w:pPr>
        <w:spacing w:after="2" w:line="255" w:lineRule="auto"/>
        <w:ind w:left="-5" w:right="-8" w:hanging="10"/>
        <w:jc w:val="both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Расписание звонков и перемен: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505489" w:rsidRPr="003304A6" w:rsidRDefault="00505489" w:rsidP="003304A6">
      <w:pPr>
        <w:keepNext/>
        <w:keepLines/>
        <w:spacing w:after="0"/>
        <w:ind w:left="10" w:right="5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5-9-е классы </w:t>
      </w:r>
    </w:p>
    <w:tbl>
      <w:tblPr>
        <w:tblW w:w="9345" w:type="dxa"/>
        <w:tblInd w:w="5" w:type="dxa"/>
        <w:tblCellMar>
          <w:top w:w="7" w:type="dxa"/>
          <w:left w:w="144" w:type="dxa"/>
          <w:right w:w="86" w:type="dxa"/>
        </w:tblCellMar>
        <w:tblLook w:val="00A0" w:firstRow="1" w:lastRow="0" w:firstColumn="1" w:lastColumn="0" w:noHBand="0" w:noVBand="0"/>
      </w:tblPr>
      <w:tblGrid>
        <w:gridCol w:w="2931"/>
        <w:gridCol w:w="3207"/>
        <w:gridCol w:w="3207"/>
      </w:tblGrid>
      <w:tr w:rsidR="00505489" w:rsidRPr="0074078D" w:rsidTr="0074078D">
        <w:trPr>
          <w:trHeight w:val="56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Урок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05489" w:rsidRPr="0074078D" w:rsidRDefault="00505489" w:rsidP="0074078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Продолжительность урока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Продолжительность перемены</w:t>
            </w: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05489" w:rsidRPr="0074078D" w:rsidTr="0074078D">
        <w:trPr>
          <w:trHeight w:val="29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1-й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09:00 – 09.4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6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 минут </w:t>
            </w:r>
          </w:p>
        </w:tc>
      </w:tr>
      <w:tr w:rsidR="00505489" w:rsidRPr="0074078D" w:rsidTr="0074078D">
        <w:trPr>
          <w:trHeight w:val="29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2-й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09.50 – 10.3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63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минут </w:t>
            </w:r>
          </w:p>
        </w:tc>
      </w:tr>
      <w:tr w:rsidR="00505489" w:rsidRPr="0074078D" w:rsidTr="0074078D">
        <w:trPr>
          <w:trHeight w:val="29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3-й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10.50 – 11:3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6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30 минут </w:t>
            </w:r>
          </w:p>
        </w:tc>
      </w:tr>
      <w:tr w:rsidR="00505489" w:rsidRPr="0074078D" w:rsidTr="0074078D">
        <w:trPr>
          <w:trHeight w:val="29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4-й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12:00 – 12.4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63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минут </w:t>
            </w:r>
          </w:p>
        </w:tc>
      </w:tr>
      <w:tr w:rsidR="00505489" w:rsidRPr="0074078D" w:rsidTr="0074078D">
        <w:trPr>
          <w:trHeight w:val="29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5-й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12.50 – 13.3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3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 минут </w:t>
            </w:r>
          </w:p>
        </w:tc>
      </w:tr>
      <w:tr w:rsidR="00505489" w:rsidRPr="0074078D" w:rsidTr="0074078D">
        <w:trPr>
          <w:trHeight w:val="28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6-й </w:t>
            </w:r>
          </w:p>
        </w:tc>
        <w:tc>
          <w:tcPr>
            <w:tcW w:w="3207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13.40 – 14.2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556BF0">
            <w:pPr>
              <w:spacing w:after="0" w:line="240" w:lineRule="auto"/>
              <w:ind w:right="63"/>
              <w:jc w:val="center"/>
              <w:rPr>
                <w:rFonts w:cs="Calibri"/>
                <w:color w:val="000000"/>
                <w:lang w:eastAsia="ru-RU"/>
              </w:rPr>
            </w:pPr>
            <w:bookmarkStart w:id="0" w:name="_GoBack"/>
            <w:bookmarkEnd w:id="0"/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>10 минут</w:t>
            </w:r>
          </w:p>
        </w:tc>
      </w:tr>
      <w:tr w:rsidR="00505489" w:rsidRPr="0074078D" w:rsidTr="0074078D">
        <w:trPr>
          <w:trHeight w:val="28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7-й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56BF0" w:rsidP="0074078D">
            <w:pPr>
              <w:spacing w:after="0" w:line="240" w:lineRule="auto"/>
              <w:ind w:right="5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14.30 – 15.1</w:t>
            </w:r>
            <w:r w:rsidR="00505489"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59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</w:p>
        </w:tc>
      </w:tr>
      <w:tr w:rsidR="00505489" w:rsidRPr="0074078D" w:rsidTr="0074078D">
        <w:trPr>
          <w:trHeight w:val="40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89" w:rsidRPr="0074078D" w:rsidRDefault="00505489" w:rsidP="0074078D">
            <w:pPr>
              <w:spacing w:after="0" w:line="240" w:lineRule="auto"/>
              <w:ind w:right="61"/>
              <w:jc w:val="center"/>
              <w:rPr>
                <w:rFonts w:cs="Calibri"/>
                <w:color w:val="000000"/>
                <w:lang w:eastAsia="ru-RU"/>
              </w:rPr>
            </w:pPr>
            <w:r w:rsidRPr="0074078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505489" w:rsidRPr="003304A6" w:rsidRDefault="00505489" w:rsidP="003304A6">
      <w:pPr>
        <w:spacing w:after="26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505489" w:rsidRPr="003304A6" w:rsidRDefault="00505489" w:rsidP="003304A6">
      <w:pPr>
        <w:spacing w:after="4" w:line="267" w:lineRule="auto"/>
        <w:ind w:left="-5" w:right="11" w:hanging="10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sz w:val="24"/>
          <w:lang w:eastAsia="ru-RU"/>
        </w:rPr>
        <w:t>7. Сроки проведения промежуточной аттестации:</w:t>
      </w: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505489" w:rsidRPr="003304A6" w:rsidRDefault="00505489" w:rsidP="003304A6">
      <w:pPr>
        <w:spacing w:after="12" w:line="26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color w:val="000000"/>
          <w:sz w:val="24"/>
          <w:lang w:eastAsia="ru-RU"/>
        </w:rPr>
        <w:t xml:space="preserve">Промежуточная аттестация проводится за 5 учебных дней до даты окончания учебного года. Повторная промежуточная аттестация для учащихся, имеющих академическую задолженность по результатам 2024-2025 учебного года проводится:  </w:t>
      </w:r>
    </w:p>
    <w:p w:rsidR="00505489" w:rsidRPr="003304A6" w:rsidRDefault="00505489" w:rsidP="003304A6">
      <w:pPr>
        <w:numPr>
          <w:ilvl w:val="0"/>
          <w:numId w:val="2"/>
        </w:numPr>
        <w:spacing w:after="1"/>
        <w:rPr>
          <w:rFonts w:cs="Calibri"/>
          <w:color w:val="000000"/>
          <w:lang w:eastAsia="ru-RU"/>
        </w:rPr>
      </w:pPr>
      <w:r w:rsidRPr="003304A6">
        <w:rPr>
          <w:rFonts w:ascii="Times New Roman" w:hAnsi="Times New Roman"/>
          <w:b/>
          <w:color w:val="000000"/>
          <w:lang w:eastAsia="ru-RU"/>
        </w:rPr>
        <w:t xml:space="preserve">с 05.06.2025 по 20.06.2025. </w:t>
      </w:r>
    </w:p>
    <w:p w:rsidR="00505489" w:rsidRPr="003304A6" w:rsidRDefault="00505489" w:rsidP="003304A6">
      <w:pPr>
        <w:spacing w:after="1"/>
        <w:rPr>
          <w:rFonts w:ascii="Times New Roman" w:hAnsi="Times New Roman"/>
          <w:b/>
          <w:color w:val="000000"/>
          <w:lang w:eastAsia="ru-RU"/>
        </w:rPr>
      </w:pPr>
    </w:p>
    <w:p w:rsidR="00505489" w:rsidRPr="003304A6" w:rsidRDefault="00505489" w:rsidP="003304A6">
      <w:pPr>
        <w:spacing w:after="1"/>
        <w:rPr>
          <w:rFonts w:ascii="Times New Roman" w:hAnsi="Times New Roman"/>
          <w:b/>
          <w:color w:val="000000"/>
          <w:lang w:eastAsia="ru-RU"/>
        </w:rPr>
      </w:pPr>
    </w:p>
    <w:p w:rsidR="00505489" w:rsidRDefault="00505489"/>
    <w:sectPr w:rsidR="00505489" w:rsidSect="009C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E96"/>
    <w:multiLevelType w:val="hybridMultilevel"/>
    <w:tmpl w:val="81369850"/>
    <w:lvl w:ilvl="0" w:tplc="C3AE7F00">
      <w:start w:val="1"/>
      <w:numFmt w:val="bullet"/>
      <w:lvlText w:val="•"/>
      <w:lvlJc w:val="left"/>
      <w:pPr>
        <w:ind w:left="14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A26CB456">
      <w:start w:val="1"/>
      <w:numFmt w:val="bullet"/>
      <w:lvlText w:val="o"/>
      <w:lvlJc w:val="left"/>
      <w:pPr>
        <w:ind w:left="21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E5E55EE">
      <w:start w:val="1"/>
      <w:numFmt w:val="bullet"/>
      <w:lvlText w:val="▪"/>
      <w:lvlJc w:val="left"/>
      <w:pPr>
        <w:ind w:left="28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9EA2EEA">
      <w:start w:val="1"/>
      <w:numFmt w:val="bullet"/>
      <w:lvlText w:val="•"/>
      <w:lvlJc w:val="left"/>
      <w:pPr>
        <w:ind w:left="35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1DCA515C">
      <w:start w:val="1"/>
      <w:numFmt w:val="bullet"/>
      <w:lvlText w:val="o"/>
      <w:lvlJc w:val="left"/>
      <w:pPr>
        <w:ind w:left="43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656E44E">
      <w:start w:val="1"/>
      <w:numFmt w:val="bullet"/>
      <w:lvlText w:val="▪"/>
      <w:lvlJc w:val="left"/>
      <w:pPr>
        <w:ind w:left="50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3588208A">
      <w:start w:val="1"/>
      <w:numFmt w:val="bullet"/>
      <w:lvlText w:val="•"/>
      <w:lvlJc w:val="left"/>
      <w:pPr>
        <w:ind w:left="57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9462FBFE">
      <w:start w:val="1"/>
      <w:numFmt w:val="bullet"/>
      <w:lvlText w:val="o"/>
      <w:lvlJc w:val="left"/>
      <w:pPr>
        <w:ind w:left="64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D598E79C">
      <w:start w:val="1"/>
      <w:numFmt w:val="bullet"/>
      <w:lvlText w:val="▪"/>
      <w:lvlJc w:val="left"/>
      <w:pPr>
        <w:ind w:left="7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 w15:restartNumberingAfterBreak="0">
    <w:nsid w:val="74274458"/>
    <w:multiLevelType w:val="hybridMultilevel"/>
    <w:tmpl w:val="6450BFEA"/>
    <w:lvl w:ilvl="0" w:tplc="104201D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B40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F60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2C6C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23665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7349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76AC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2C1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DAEA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4A6"/>
    <w:rsid w:val="00100720"/>
    <w:rsid w:val="003304A6"/>
    <w:rsid w:val="003E5BFB"/>
    <w:rsid w:val="00505489"/>
    <w:rsid w:val="00556BF0"/>
    <w:rsid w:val="0074078D"/>
    <w:rsid w:val="009C5AC6"/>
    <w:rsid w:val="00F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991D"/>
  <w15:docId w15:val="{8D4B4EB7-C310-4AB8-9380-78B36F51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3304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2024-08-02T11:53:00Z</dcterms:created>
  <dcterms:modified xsi:type="dcterms:W3CDTF">2024-09-18T07:15:00Z</dcterms:modified>
</cp:coreProperties>
</file>